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9047" w14:textId="4B7714AF" w:rsidR="00D70AF4" w:rsidRPr="001A231B" w:rsidRDefault="00D70AF4" w:rsidP="00D70AF4">
      <w:pPr>
        <w:widowControl w:val="0"/>
        <w:suppressAutoHyphens/>
        <w:snapToGrid w:val="0"/>
        <w:spacing w:after="0" w:line="280" w:lineRule="atLeast"/>
        <w:jc w:val="center"/>
        <w:rPr>
          <w:rFonts w:eastAsia="Times New Roman" w:cs="Arial"/>
          <w:b/>
          <w:bCs/>
          <w:kern w:val="1"/>
          <w:sz w:val="28"/>
          <w:szCs w:val="24"/>
          <w:lang w:eastAsia="ar-SA"/>
        </w:rPr>
      </w:pPr>
      <w:r w:rsidRPr="00D70AF4">
        <w:rPr>
          <w:rFonts w:eastAsia="Times New Roman" w:cs="Arial"/>
          <w:b/>
          <w:bCs/>
          <w:kern w:val="1"/>
          <w:sz w:val="28"/>
          <w:szCs w:val="24"/>
          <w:lang w:eastAsia="ar-SA"/>
        </w:rPr>
        <w:t xml:space="preserve"> </w:t>
      </w:r>
      <w:r w:rsidRPr="001A231B">
        <w:rPr>
          <w:rFonts w:eastAsia="Times New Roman" w:cs="Arial"/>
          <w:b/>
          <w:bCs/>
          <w:kern w:val="1"/>
          <w:sz w:val="28"/>
          <w:szCs w:val="24"/>
          <w:lang w:eastAsia="ar-SA"/>
        </w:rPr>
        <w:t>RELAZIONE DELLA SOCIETA’ DI REVISIONE INDIPENDENTE</w:t>
      </w:r>
    </w:p>
    <w:p w14:paraId="37A7D0C9" w14:textId="5522728B" w:rsidR="005E1551" w:rsidRPr="00AA1D64" w:rsidRDefault="00D70AF4" w:rsidP="00D70AF4">
      <w:pPr>
        <w:widowControl w:val="0"/>
        <w:suppressAutoHyphens/>
        <w:snapToGrid w:val="0"/>
        <w:spacing w:after="0" w:line="280" w:lineRule="atLeast"/>
        <w:rPr>
          <w:rFonts w:eastAsia="Times New Roman" w:cs="Arial"/>
          <w:b/>
          <w:bCs/>
          <w:color w:val="646464"/>
          <w:kern w:val="1"/>
          <w:sz w:val="28"/>
          <w:szCs w:val="24"/>
          <w:lang w:eastAsia="ar-SA"/>
        </w:rPr>
      </w:pPr>
      <w:r w:rsidRPr="001A231B">
        <w:rPr>
          <w:rFonts w:eastAsia="Times New Roman" w:cs="Arial"/>
          <w:b/>
          <w:bCs/>
          <w:kern w:val="1"/>
          <w:sz w:val="28"/>
          <w:szCs w:val="24"/>
          <w:lang w:eastAsia="ar-SA"/>
        </w:rPr>
        <w:t>SUL PROSPETTO RELATIVO A</w:t>
      </w:r>
      <w:r w:rsidR="00E46A0C">
        <w:rPr>
          <w:rFonts w:eastAsia="Times New Roman" w:cs="Arial"/>
          <w:b/>
          <w:bCs/>
          <w:kern w:val="1"/>
          <w:sz w:val="28"/>
          <w:szCs w:val="24"/>
          <w:lang w:eastAsia="ar-SA"/>
        </w:rPr>
        <w:t>LLA QUOTA</w:t>
      </w:r>
      <w:r w:rsidRPr="001A231B">
        <w:rPr>
          <w:rFonts w:eastAsia="Times New Roman" w:cs="Arial"/>
          <w:b/>
          <w:bCs/>
          <w:kern w:val="1"/>
          <w:sz w:val="28"/>
          <w:szCs w:val="24"/>
          <w:lang w:eastAsia="ar-SA"/>
        </w:rPr>
        <w:t xml:space="preserve"> </w:t>
      </w:r>
      <w:r w:rsidR="00E46A0C">
        <w:rPr>
          <w:rFonts w:eastAsia="Times New Roman" w:cs="Arial"/>
          <w:b/>
          <w:bCs/>
          <w:kern w:val="1"/>
          <w:sz w:val="28"/>
          <w:szCs w:val="24"/>
          <w:lang w:eastAsia="ar-SA"/>
        </w:rPr>
        <w:t xml:space="preserve">DI FATTURATO ESTERO </w:t>
      </w:r>
      <w:r w:rsidRPr="001A231B">
        <w:rPr>
          <w:rFonts w:eastAsia="Times New Roman" w:cs="Arial"/>
          <w:b/>
          <w:bCs/>
          <w:kern w:val="1"/>
          <w:sz w:val="28"/>
          <w:szCs w:val="24"/>
          <w:lang w:eastAsia="ar-SA"/>
        </w:rPr>
        <w:t>DA UCRAINA, FEDERAZIONE RUSSA E/O BIELORUSSIA PER IL BIENNIO 2020-2021 PER LE FINALITA’ DI ACCESSO ALL’INTERVENTO AGEVOLATIVO DI CUI ALLA DELIBERA DEL COMITATO AGEVOLAZIONI DEL 28 FEBBRAIO 2023</w:t>
      </w:r>
      <w:r>
        <w:rPr>
          <w:rFonts w:eastAsia="Times New Roman" w:cs="Arial"/>
          <w:b/>
          <w:bCs/>
          <w:kern w:val="1"/>
          <w:sz w:val="28"/>
          <w:szCs w:val="24"/>
          <w:lang w:eastAsia="ar-SA"/>
        </w:rPr>
        <w:t>, AGGIORNATA IL 30 MARZO 2023,</w:t>
      </w:r>
      <w:r w:rsidRPr="001A231B">
        <w:rPr>
          <w:rFonts w:eastAsia="Times New Roman" w:cs="Arial"/>
          <w:b/>
          <w:bCs/>
          <w:kern w:val="1"/>
          <w:sz w:val="28"/>
          <w:szCs w:val="24"/>
          <w:lang w:eastAsia="ar-SA"/>
        </w:rPr>
        <w:t xml:space="preserve"> E ALLA CIRCOLARE OPERATIVA SIMEST N. </w:t>
      </w:r>
      <w:r w:rsidR="00475A5A">
        <w:rPr>
          <w:rFonts w:eastAsia="Times New Roman" w:cs="Arial"/>
          <w:b/>
          <w:bCs/>
          <w:kern w:val="1"/>
          <w:sz w:val="28"/>
          <w:szCs w:val="24"/>
          <w:lang w:eastAsia="ar-SA"/>
        </w:rPr>
        <w:t>1</w:t>
      </w:r>
      <w:r w:rsidRPr="001A231B">
        <w:rPr>
          <w:rFonts w:eastAsia="Times New Roman" w:cs="Arial"/>
          <w:b/>
          <w:bCs/>
          <w:kern w:val="1"/>
          <w:sz w:val="28"/>
          <w:szCs w:val="24"/>
          <w:lang w:eastAsia="ar-SA"/>
        </w:rPr>
        <w:t>/394/2023</w:t>
      </w: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Al Consiglio di Amministrazione di </w:t>
      </w:r>
    </w:p>
    <w:p w14:paraId="1BFA5598"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 </w:t>
      </w:r>
    </w:p>
    <w:p w14:paraId="6DB274A5"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w:t>
      </w:r>
    </w:p>
    <w:p w14:paraId="7231C245" w14:textId="77777777" w:rsidR="005E1551" w:rsidRPr="00AA1D64" w:rsidRDefault="005E1551" w:rsidP="005E1551">
      <w:pPr>
        <w:autoSpaceDE w:val="0"/>
        <w:autoSpaceDN w:val="0"/>
        <w:adjustRightInd w:val="0"/>
        <w:spacing w:after="0" w:line="240" w:lineRule="atLeast"/>
        <w:rPr>
          <w:rFonts w:cs="Arial"/>
          <w:sz w:val="20"/>
          <w:szCs w:val="20"/>
        </w:rPr>
      </w:pPr>
    </w:p>
    <w:p w14:paraId="79F6B34B"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Giudizio</w:t>
      </w:r>
      <w:r w:rsidRPr="00C77486">
        <w:rPr>
          <w:rFonts w:eastAsia="Times New Roman" w:cs="Arial"/>
          <w:kern w:val="24"/>
          <w:sz w:val="24"/>
          <w:szCs w:val="26"/>
          <w:vertAlign w:val="superscript"/>
          <w:lang w:eastAsia="ar-SA"/>
        </w:rPr>
        <w:footnoteReference w:id="1"/>
      </w:r>
    </w:p>
    <w:p w14:paraId="0849498C" w14:textId="7EC25439" w:rsidR="005E1551" w:rsidRPr="00AE4FA8" w:rsidRDefault="005E1551" w:rsidP="005E1551">
      <w:pPr>
        <w:spacing w:after="0" w:line="240" w:lineRule="atLeast"/>
        <w:jc w:val="both"/>
        <w:rPr>
          <w:rFonts w:cs="Arial"/>
          <w:sz w:val="20"/>
          <w:szCs w:val="20"/>
        </w:rPr>
      </w:pPr>
      <w:r w:rsidRPr="00AA1D64">
        <w:rPr>
          <w:rFonts w:cs="Arial"/>
          <w:sz w:val="20"/>
          <w:szCs w:val="20"/>
        </w:rPr>
        <w:t xml:space="preserve">Abbiamo svolto la revisione </w:t>
      </w:r>
      <w:r w:rsidRPr="00AE4FA8">
        <w:rPr>
          <w:rFonts w:cs="Arial"/>
          <w:sz w:val="20"/>
          <w:szCs w:val="20"/>
        </w:rPr>
        <w:t>contabile dell’allegato prospetto (di seguito il “Prospetto”) di (</w:t>
      </w:r>
      <w:r w:rsidRPr="00AE4FA8">
        <w:rPr>
          <w:rFonts w:cs="Arial"/>
          <w:i/>
          <w:sz w:val="20"/>
          <w:szCs w:val="20"/>
        </w:rPr>
        <w:t>Nome Società)</w:t>
      </w:r>
      <w:r w:rsidRPr="00AE4FA8">
        <w:rPr>
          <w:rFonts w:cs="Arial"/>
          <w:sz w:val="20"/>
          <w:szCs w:val="20"/>
        </w:rPr>
        <w:t xml:space="preserve"> </w:t>
      </w:r>
      <w:r w:rsidR="006F372F" w:rsidRPr="00834D73">
        <w:rPr>
          <w:rFonts w:cs="Arial"/>
          <w:sz w:val="20"/>
          <w:szCs w:val="20"/>
        </w:rPr>
        <w:t>(</w:t>
      </w:r>
      <w:r w:rsidR="006F372F">
        <w:rPr>
          <w:rFonts w:cs="Arial"/>
          <w:sz w:val="20"/>
          <w:szCs w:val="20"/>
        </w:rPr>
        <w:t>l’</w:t>
      </w:r>
      <w:r w:rsidR="006F372F" w:rsidRPr="00834D73">
        <w:rPr>
          <w:rFonts w:cs="Arial"/>
          <w:sz w:val="20"/>
          <w:szCs w:val="20"/>
        </w:rPr>
        <w:t>“</w:t>
      </w:r>
      <w:r w:rsidR="006F372F" w:rsidRPr="001A231B">
        <w:rPr>
          <w:rFonts w:cs="Arial"/>
          <w:sz w:val="20"/>
          <w:szCs w:val="20"/>
        </w:rPr>
        <w:t>Impresa Richiedente</w:t>
      </w:r>
      <w:r w:rsidR="006F372F" w:rsidRPr="00834D73">
        <w:rPr>
          <w:rFonts w:cs="Arial"/>
          <w:sz w:val="20"/>
          <w:szCs w:val="20"/>
        </w:rPr>
        <w:t>”</w:t>
      </w:r>
      <w:r w:rsidR="006F372F">
        <w:rPr>
          <w:rFonts w:cs="Arial"/>
          <w:sz w:val="20"/>
          <w:szCs w:val="20"/>
        </w:rPr>
        <w:t xml:space="preserve"> o la “Società”</w:t>
      </w:r>
      <w:r w:rsidR="006F372F" w:rsidRPr="00834D73">
        <w:rPr>
          <w:rFonts w:cs="Arial"/>
          <w:sz w:val="20"/>
          <w:szCs w:val="20"/>
        </w:rPr>
        <w:t xml:space="preserve">) </w:t>
      </w:r>
      <w:r w:rsidR="006F372F" w:rsidRPr="001A231B">
        <w:rPr>
          <w:rFonts w:cs="Arial"/>
          <w:sz w:val="20"/>
          <w:szCs w:val="20"/>
        </w:rPr>
        <w:t xml:space="preserve">relativo </w:t>
      </w:r>
      <w:r w:rsidR="009160A2">
        <w:rPr>
          <w:rFonts w:cs="Arial"/>
          <w:sz w:val="20"/>
          <w:szCs w:val="20"/>
        </w:rPr>
        <w:t>al fatturato estero in</w:t>
      </w:r>
      <w:r w:rsidR="006F372F" w:rsidRPr="001A231B">
        <w:rPr>
          <w:rFonts w:cs="Arial"/>
          <w:sz w:val="20"/>
          <w:szCs w:val="20"/>
        </w:rPr>
        <w:t xml:space="preserve"> Ucraina, Federazione Russa e/o Bielorussia per gli esercizi 2020 e </w:t>
      </w:r>
      <w:r w:rsidR="006F372F">
        <w:rPr>
          <w:rFonts w:cs="Arial"/>
          <w:sz w:val="20"/>
          <w:szCs w:val="20"/>
        </w:rPr>
        <w:t>2021</w:t>
      </w:r>
      <w:r w:rsidR="006F372F" w:rsidRPr="00C50DEA">
        <w:rPr>
          <w:rFonts w:cs="Arial"/>
          <w:sz w:val="20"/>
          <w:szCs w:val="20"/>
        </w:rPr>
        <w:t>,</w:t>
      </w:r>
      <w:r w:rsidR="006F372F">
        <w:rPr>
          <w:rFonts w:cs="Arial"/>
          <w:sz w:val="20"/>
          <w:szCs w:val="20"/>
        </w:rPr>
        <w:t xml:space="preserve"> </w:t>
      </w:r>
      <w:r w:rsidRPr="00AE4FA8">
        <w:rPr>
          <w:rFonts w:cs="Arial"/>
          <w:color w:val="000000"/>
          <w:sz w:val="20"/>
          <w:szCs w:val="20"/>
        </w:rPr>
        <w:t xml:space="preserve">predisposto </w:t>
      </w:r>
      <w:r w:rsidRPr="00AE4FA8">
        <w:rPr>
          <w:rFonts w:cs="Arial"/>
          <w:sz w:val="20"/>
          <w:szCs w:val="20"/>
        </w:rPr>
        <w:t>per le finalità di accesso all’intervento agevolativo</w:t>
      </w:r>
      <w:r w:rsidRPr="00AE4FA8">
        <w:rPr>
          <w:rFonts w:cs="Arial"/>
        </w:rPr>
        <w:t xml:space="preserve"> </w:t>
      </w:r>
      <w:r w:rsidRPr="00AE4FA8">
        <w:rPr>
          <w:rFonts w:cs="Arial"/>
          <w:sz w:val="20"/>
          <w:szCs w:val="20"/>
        </w:rPr>
        <w:t xml:space="preserve">a sostegno alle imprese esportatrici </w:t>
      </w:r>
      <w:r w:rsidR="00EF7E2E" w:rsidRPr="00AE4FA8">
        <w:rPr>
          <w:rFonts w:cs="Arial"/>
          <w:sz w:val="20"/>
          <w:szCs w:val="20"/>
        </w:rPr>
        <w:t xml:space="preserve">in </w:t>
      </w:r>
      <w:r w:rsidRPr="00AE4FA8">
        <w:rPr>
          <w:rFonts w:cs="Arial"/>
          <w:sz w:val="20"/>
          <w:szCs w:val="20"/>
        </w:rPr>
        <w:t>Ucraina e/o Federazione Russa e/o Bielorussia, gestiti da Simest.</w:t>
      </w:r>
    </w:p>
    <w:p w14:paraId="7E9738BA" w14:textId="77777777" w:rsidR="005E1551" w:rsidRPr="00AE4FA8" w:rsidRDefault="005E1551" w:rsidP="005E1551">
      <w:pPr>
        <w:spacing w:after="0" w:line="240" w:lineRule="atLeast"/>
        <w:rPr>
          <w:rFonts w:cs="Arial"/>
          <w:color w:val="000000"/>
          <w:sz w:val="20"/>
          <w:szCs w:val="20"/>
        </w:rPr>
      </w:pPr>
    </w:p>
    <w:p w14:paraId="26ACEFD0" w14:textId="4EEBB441" w:rsidR="00AE4FA8" w:rsidRPr="00AE4FA8" w:rsidRDefault="005E1551" w:rsidP="00EF7E2E">
      <w:pPr>
        <w:pStyle w:val="Default"/>
        <w:spacing w:line="240" w:lineRule="atLeast"/>
        <w:jc w:val="both"/>
        <w:rPr>
          <w:rFonts w:ascii="Arial" w:hAnsi="Arial" w:cs="Arial"/>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proofErr w:type="gramStart"/>
      <w:r w:rsidRPr="00AE4FA8">
        <w:rPr>
          <w:rFonts w:ascii="Arial" w:hAnsi="Arial" w:cs="Arial"/>
          <w:i/>
          <w:sz w:val="20"/>
          <w:szCs w:val="20"/>
        </w:rPr>
        <w:t>)</w:t>
      </w:r>
      <w:r w:rsidRPr="00AE4FA8">
        <w:rPr>
          <w:rFonts w:ascii="Arial" w:hAnsi="Arial" w:cs="Arial"/>
          <w:sz w:val="20"/>
          <w:szCs w:val="20"/>
        </w:rPr>
        <w:t xml:space="preserve"> </w:t>
      </w:r>
      <w:r w:rsidR="00BB0979">
        <w:rPr>
          <w:rFonts w:ascii="Arial" w:hAnsi="Arial" w:cs="Arial"/>
          <w:sz w:val="20"/>
          <w:szCs w:val="20"/>
        </w:rPr>
        <w:t>:</w:t>
      </w:r>
      <w:proofErr w:type="gramEnd"/>
    </w:p>
    <w:p w14:paraId="18D3EB99" w14:textId="73DFB284" w:rsidR="00AE4FA8" w:rsidRPr="00A71FC5" w:rsidRDefault="005E1551" w:rsidP="00A71FC5">
      <w:pPr>
        <w:pStyle w:val="Default"/>
        <w:spacing w:line="240" w:lineRule="atLeast"/>
        <w:jc w:val="both"/>
        <w:rPr>
          <w:rFonts w:ascii="Arial" w:hAnsi="Arial"/>
          <w:sz w:val="20"/>
        </w:rPr>
      </w:pPr>
      <w:r w:rsidRPr="00AE4FA8">
        <w:rPr>
          <w:rFonts w:ascii="Arial" w:hAnsi="Arial" w:cs="Arial"/>
          <w:sz w:val="20"/>
          <w:szCs w:val="20"/>
        </w:rPr>
        <w:t xml:space="preserve">è stato redatto, in tutti gli aspetti significativi, in conformità </w:t>
      </w:r>
      <w:r w:rsidR="00E95745">
        <w:rPr>
          <w:rFonts w:ascii="Arial" w:hAnsi="Arial" w:cs="Arial"/>
          <w:sz w:val="20"/>
          <w:szCs w:val="20"/>
        </w:rPr>
        <w:t>ai criteri illustrati nell’</w:t>
      </w:r>
      <w:proofErr w:type="spellStart"/>
      <w:r w:rsidR="00E95745">
        <w:rPr>
          <w:rFonts w:ascii="Arial" w:hAnsi="Arial" w:cs="Arial"/>
          <w:sz w:val="20"/>
          <w:szCs w:val="20"/>
        </w:rPr>
        <w:t>ambito</w:t>
      </w:r>
      <w:r w:rsidR="00871605" w:rsidRPr="00AE4FA8">
        <w:rPr>
          <w:rFonts w:ascii="Arial" w:hAnsi="Arial" w:cs="Arial"/>
          <w:sz w:val="20"/>
          <w:szCs w:val="20"/>
        </w:rPr>
        <w:t>della</w:t>
      </w:r>
      <w:proofErr w:type="spellEnd"/>
      <w:r w:rsidR="00871605" w:rsidRPr="00AE4FA8">
        <w:rPr>
          <w:rFonts w:ascii="Arial" w:hAnsi="Arial" w:cs="Arial"/>
          <w:sz w:val="20"/>
          <w:szCs w:val="20"/>
        </w:rPr>
        <w:t xml:space="preserve"> </w:t>
      </w:r>
      <w:r w:rsidRPr="00AE4FA8">
        <w:rPr>
          <w:rFonts w:ascii="Arial" w:hAnsi="Arial" w:cs="Arial"/>
          <w:color w:val="auto"/>
          <w:sz w:val="20"/>
          <w:szCs w:val="20"/>
        </w:rPr>
        <w:t xml:space="preserve">Circolare operativa Simest n. </w:t>
      </w:r>
      <w:r w:rsidR="00A553DF" w:rsidRPr="00AE4FA8">
        <w:rPr>
          <w:rFonts w:ascii="Arial" w:hAnsi="Arial" w:cs="Arial"/>
          <w:color w:val="auto"/>
          <w:sz w:val="20"/>
          <w:szCs w:val="20"/>
        </w:rPr>
        <w:t>1</w:t>
      </w:r>
      <w:r w:rsidRPr="00AE4FA8">
        <w:rPr>
          <w:rFonts w:ascii="Arial" w:hAnsi="Arial" w:cs="Arial"/>
          <w:color w:val="auto"/>
          <w:sz w:val="20"/>
          <w:szCs w:val="20"/>
        </w:rPr>
        <w:t>/</w:t>
      </w:r>
      <w:r w:rsidR="00EF7E2E" w:rsidRPr="00AE4FA8">
        <w:rPr>
          <w:rFonts w:ascii="Arial" w:hAnsi="Arial" w:cs="Arial"/>
          <w:color w:val="auto"/>
          <w:sz w:val="20"/>
          <w:szCs w:val="20"/>
        </w:rPr>
        <w:t>394</w:t>
      </w:r>
      <w:r w:rsidRPr="00AE4FA8">
        <w:rPr>
          <w:rFonts w:ascii="Arial" w:hAnsi="Arial" w:cs="Arial"/>
          <w:color w:val="auto"/>
          <w:sz w:val="20"/>
          <w:szCs w:val="20"/>
        </w:rPr>
        <w:t>/202</w:t>
      </w:r>
      <w:r w:rsidR="00603841" w:rsidRPr="00AE4FA8">
        <w:rPr>
          <w:rFonts w:ascii="Arial" w:hAnsi="Arial" w:cs="Arial"/>
          <w:color w:val="auto"/>
          <w:sz w:val="20"/>
          <w:szCs w:val="20"/>
        </w:rPr>
        <w:t>3</w:t>
      </w:r>
      <w:r w:rsidRPr="00AE4FA8">
        <w:rPr>
          <w:rFonts w:ascii="Arial" w:hAnsi="Arial" w:cs="Arial"/>
          <w:color w:val="auto"/>
          <w:sz w:val="20"/>
          <w:szCs w:val="20"/>
        </w:rPr>
        <w:t xml:space="preserve"> - </w:t>
      </w:r>
      <w:r w:rsidR="00EF7E2E" w:rsidRPr="00AE4FA8">
        <w:rPr>
          <w:rFonts w:ascii="Arial" w:hAnsi="Arial" w:cs="Arial"/>
          <w:color w:val="auto"/>
          <w:sz w:val="20"/>
          <w:szCs w:val="20"/>
        </w:rPr>
        <w:t xml:space="preserve"> Sostegno alle imprese </w:t>
      </w:r>
      <w:r w:rsidR="000B1084" w:rsidRPr="00AE4FA8">
        <w:rPr>
          <w:rFonts w:ascii="Arial" w:hAnsi="Arial" w:cs="Arial"/>
          <w:color w:val="auto"/>
          <w:sz w:val="20"/>
          <w:szCs w:val="20"/>
        </w:rPr>
        <w:t xml:space="preserve">italiane </w:t>
      </w:r>
      <w:r w:rsidR="00EF7E2E" w:rsidRPr="00AE4FA8">
        <w:rPr>
          <w:rFonts w:ascii="Arial" w:hAnsi="Arial" w:cs="Arial"/>
          <w:color w:val="auto"/>
          <w:sz w:val="20"/>
          <w:szCs w:val="20"/>
        </w:rPr>
        <w:t xml:space="preserve">esportatrici </w:t>
      </w:r>
      <w:r w:rsidR="00796C1B" w:rsidRPr="00AE4FA8">
        <w:rPr>
          <w:rFonts w:ascii="Arial" w:hAnsi="Arial" w:cs="Arial"/>
          <w:color w:val="auto"/>
          <w:sz w:val="20"/>
          <w:szCs w:val="20"/>
        </w:rPr>
        <w:t>in</w:t>
      </w:r>
      <w:r w:rsidR="00EF7E2E" w:rsidRPr="00AE4FA8">
        <w:rPr>
          <w:rFonts w:ascii="Arial" w:hAnsi="Arial" w:cs="Arial"/>
          <w:color w:val="auto"/>
          <w:sz w:val="20"/>
          <w:szCs w:val="20"/>
        </w:rPr>
        <w:t xml:space="preserve"> Ucraina e/o Federazione Russa e/o Bielorussia</w:t>
      </w:r>
      <w:r w:rsidRPr="00AE4FA8">
        <w:rPr>
          <w:rFonts w:ascii="Arial" w:hAnsi="Arial" w:cs="Arial"/>
          <w:color w:val="auto"/>
          <w:sz w:val="20"/>
          <w:szCs w:val="20"/>
        </w:rPr>
        <w:t xml:space="preserve"> - e alle disposizioni normative nazionali e comunitarie di riferimento indicate nella delibera </w:t>
      </w:r>
      <w:r w:rsidR="00871605" w:rsidRPr="00AE4FA8">
        <w:rPr>
          <w:rFonts w:ascii="Arial" w:hAnsi="Arial" w:cs="Arial"/>
          <w:color w:val="auto"/>
          <w:sz w:val="20"/>
          <w:szCs w:val="20"/>
        </w:rPr>
        <w:t xml:space="preserve">del Comitato agevolazioni del </w:t>
      </w:r>
      <w:r w:rsidR="0059388A" w:rsidRPr="00AE4FA8">
        <w:rPr>
          <w:rFonts w:ascii="Arial" w:hAnsi="Arial" w:cs="Arial"/>
          <w:color w:val="auto"/>
          <w:sz w:val="20"/>
          <w:szCs w:val="20"/>
        </w:rPr>
        <w:t>28</w:t>
      </w:r>
      <w:r w:rsidR="00871605" w:rsidRPr="00AE4FA8">
        <w:rPr>
          <w:rFonts w:ascii="Arial" w:hAnsi="Arial" w:cs="Arial"/>
          <w:color w:val="auto"/>
          <w:sz w:val="20"/>
          <w:szCs w:val="20"/>
        </w:rPr>
        <w:t xml:space="preserve"> </w:t>
      </w:r>
      <w:r w:rsidR="0059388A" w:rsidRPr="00AE4FA8">
        <w:rPr>
          <w:rFonts w:ascii="Arial" w:hAnsi="Arial" w:cs="Arial"/>
          <w:color w:val="auto"/>
          <w:sz w:val="20"/>
          <w:szCs w:val="20"/>
        </w:rPr>
        <w:t>febbraio</w:t>
      </w:r>
      <w:r w:rsidR="00871605" w:rsidRPr="00AE4FA8">
        <w:rPr>
          <w:rFonts w:ascii="Arial" w:hAnsi="Arial" w:cs="Arial"/>
          <w:color w:val="auto"/>
          <w:sz w:val="20"/>
          <w:szCs w:val="20"/>
        </w:rPr>
        <w:t xml:space="preserve"> 202</w:t>
      </w:r>
      <w:r w:rsidR="0059388A" w:rsidRPr="00AE4FA8">
        <w:rPr>
          <w:rFonts w:ascii="Arial" w:hAnsi="Arial" w:cs="Arial"/>
          <w:color w:val="auto"/>
          <w:sz w:val="20"/>
          <w:szCs w:val="20"/>
        </w:rPr>
        <w:t>3</w:t>
      </w:r>
      <w:r w:rsidR="00E95745">
        <w:rPr>
          <w:rFonts w:ascii="Arial" w:hAnsi="Arial" w:cs="Arial"/>
          <w:color w:val="auto"/>
          <w:sz w:val="20"/>
          <w:szCs w:val="20"/>
        </w:rPr>
        <w:t>,</w:t>
      </w:r>
      <w:r w:rsidR="00127A1B" w:rsidRPr="00127A1B">
        <w:rPr>
          <w:rFonts w:ascii="Arial" w:hAnsi="Arial" w:cs="Arial"/>
          <w:color w:val="auto"/>
          <w:sz w:val="20"/>
          <w:szCs w:val="20"/>
        </w:rPr>
        <w:t xml:space="preserve"> </w:t>
      </w:r>
      <w:r w:rsidR="00127A1B">
        <w:rPr>
          <w:rFonts w:ascii="Arial" w:hAnsi="Arial" w:cs="Arial"/>
          <w:color w:val="auto"/>
          <w:sz w:val="20"/>
          <w:szCs w:val="20"/>
        </w:rPr>
        <w:t xml:space="preserve">, </w:t>
      </w:r>
      <w:r w:rsidR="00127A1B" w:rsidRPr="00536DB5">
        <w:rPr>
          <w:rFonts w:ascii="Arial" w:hAnsi="Arial" w:cs="Arial"/>
          <w:color w:val="auto"/>
          <w:sz w:val="20"/>
          <w:szCs w:val="20"/>
        </w:rPr>
        <w:t>aggiornata il 30 marzo 2023</w:t>
      </w:r>
      <w:r w:rsidR="00127A1B">
        <w:rPr>
          <w:rFonts w:ascii="Arial" w:hAnsi="Arial" w:cs="Arial"/>
          <w:color w:val="auto"/>
          <w:sz w:val="20"/>
          <w:szCs w:val="20"/>
        </w:rPr>
        <w:t xml:space="preserve">, </w:t>
      </w:r>
      <w:r w:rsidR="00127A1B" w:rsidRPr="001A231B">
        <w:rPr>
          <w:rFonts w:ascii="Arial" w:hAnsi="Arial" w:cs="Arial"/>
          <w:color w:val="auto"/>
          <w:sz w:val="20"/>
          <w:szCs w:val="20"/>
        </w:rPr>
        <w:t>limitatamente alle disposizioni che attengono la predisposizione del Prospetto, così come descritti nelle note esplicative allo stesso.</w:t>
      </w:r>
    </w:p>
    <w:p w14:paraId="5A6A21AC" w14:textId="77777777" w:rsidR="005E1551" w:rsidRPr="00AE4FA8" w:rsidRDefault="005E1551" w:rsidP="005E1551">
      <w:pPr>
        <w:pStyle w:val="Default"/>
        <w:spacing w:line="240" w:lineRule="atLeast"/>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633034A5"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w:t>
      </w:r>
      <w:proofErr w:type="spellStart"/>
      <w:r w:rsidRPr="00AE4FA8">
        <w:rPr>
          <w:rFonts w:cs="Arial"/>
          <w:color w:val="000000"/>
          <w:sz w:val="20"/>
          <w:szCs w:val="20"/>
        </w:rPr>
        <w:t>ISAs</w:t>
      </w:r>
      <w:proofErr w:type="spellEnd"/>
      <w:r w:rsidRPr="00AE4FA8">
        <w:rPr>
          <w:rFonts w:cs="Arial"/>
          <w:color w:val="000000"/>
          <w:sz w:val="20"/>
          <w:szCs w:val="20"/>
        </w:rPr>
        <w:t>).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 xml:space="preserve">Siamo indipendenti rispetto alla Società (inserire nome Società) in conformità alle norme e ai principi in materia di etica e di indipendenza del Code of Ethics for Professional </w:t>
      </w:r>
      <w:proofErr w:type="spellStart"/>
      <w:r w:rsidR="00AE4FA8" w:rsidRPr="00AE4FA8">
        <w:rPr>
          <w:rFonts w:cs="Arial"/>
          <w:color w:val="000000"/>
          <w:sz w:val="20"/>
          <w:szCs w:val="20"/>
        </w:rPr>
        <w:t>Accountants</w:t>
      </w:r>
      <w:proofErr w:type="spellEnd"/>
      <w:r w:rsidR="00C627F2">
        <w:rPr>
          <w:rFonts w:cs="Arial"/>
          <w:color w:val="000000"/>
          <w:sz w:val="20"/>
          <w:szCs w:val="20"/>
        </w:rPr>
        <w:t xml:space="preserve"> </w:t>
      </w:r>
      <w:r w:rsidR="00C627F2" w:rsidRPr="00F21086">
        <w:rPr>
          <w:rFonts w:cs="Arial"/>
          <w:color w:val="000000"/>
          <w:sz w:val="20"/>
          <w:szCs w:val="20"/>
        </w:rPr>
        <w:t>(</w:t>
      </w:r>
      <w:proofErr w:type="spellStart"/>
      <w:r w:rsidR="00C627F2" w:rsidRPr="00F21086">
        <w:rPr>
          <w:rFonts w:cs="Arial"/>
          <w:color w:val="000000"/>
          <w:sz w:val="20"/>
          <w:szCs w:val="20"/>
        </w:rPr>
        <w:t>including</w:t>
      </w:r>
      <w:proofErr w:type="spellEnd"/>
      <w:r w:rsidR="00C627F2" w:rsidRPr="00F21086">
        <w:rPr>
          <w:rFonts w:cs="Arial"/>
          <w:color w:val="000000"/>
          <w:sz w:val="20"/>
          <w:szCs w:val="20"/>
        </w:rPr>
        <w:t xml:space="preserve"> International Independence Standards)</w:t>
      </w:r>
      <w:r w:rsidR="00AE4FA8" w:rsidRPr="00AE4FA8">
        <w:rPr>
          <w:rFonts w:cs="Arial"/>
          <w:color w:val="000000"/>
          <w:sz w:val="20"/>
          <w:szCs w:val="20"/>
        </w:rPr>
        <w:t xml:space="preserve"> (IESBA Code) emesso dall’International Ethics Standards Board for </w:t>
      </w:r>
      <w:proofErr w:type="spellStart"/>
      <w:r w:rsidR="00AE4FA8" w:rsidRPr="00AE4FA8">
        <w:rPr>
          <w:rFonts w:cs="Arial"/>
          <w:color w:val="000000"/>
          <w:sz w:val="20"/>
          <w:szCs w:val="20"/>
        </w:rPr>
        <w:t>Accountants</w:t>
      </w:r>
      <w:proofErr w:type="spellEnd"/>
      <w:r w:rsidR="00AE4FA8" w:rsidRPr="00AE4FA8">
        <w:rPr>
          <w:rFonts w:cs="Arial"/>
          <w:color w:val="000000"/>
          <w:sz w:val="20"/>
          <w:szCs w:val="20"/>
        </w:rPr>
        <w:t xml:space="preserve">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4B6080C5" w:rsidR="005E1551" w:rsidRPr="00AA1D64" w:rsidRDefault="00BB5526" w:rsidP="005E1551">
      <w:pPr>
        <w:spacing w:after="0" w:line="240" w:lineRule="atLeast"/>
        <w:jc w:val="both"/>
        <w:rPr>
          <w:rFonts w:cs="Arial"/>
          <w:sz w:val="20"/>
          <w:szCs w:val="20"/>
        </w:rPr>
      </w:pPr>
      <w:r w:rsidRPr="000303DE">
        <w:rPr>
          <w:rFonts w:cs="Arial"/>
          <w:sz w:val="20"/>
          <w:szCs w:val="20"/>
        </w:rPr>
        <w:t>Richiamiamo l’attenzione alle note esplicative al Prospetto che descrivono i criteri di redazione.</w:t>
      </w:r>
      <w:r>
        <w:rPr>
          <w:rFonts w:cs="Arial"/>
          <w:sz w:val="20"/>
          <w:szCs w:val="20"/>
        </w:rPr>
        <w:t xml:space="preserve"> Il</w:t>
      </w:r>
      <w:r w:rsidRPr="00834D73">
        <w:rPr>
          <w:rFonts w:cs="Arial"/>
          <w:sz w:val="20"/>
          <w:szCs w:val="20"/>
        </w:rPr>
        <w:t xml:space="preserve"> </w:t>
      </w:r>
      <w:proofErr w:type="spellStart"/>
      <w:r w:rsidRPr="00834D73">
        <w:rPr>
          <w:rFonts w:cs="Arial"/>
          <w:sz w:val="20"/>
          <w:szCs w:val="20"/>
        </w:rPr>
        <w:t>Prospetto</w:t>
      </w:r>
      <w:r w:rsidR="005E1551" w:rsidRPr="00AA1D64">
        <w:rPr>
          <w:rFonts w:cs="Arial"/>
          <w:sz w:val="20"/>
          <w:szCs w:val="20"/>
        </w:rPr>
        <w:t>è</w:t>
      </w:r>
      <w:proofErr w:type="spellEnd"/>
      <w:r w:rsidR="005E1551" w:rsidRPr="00AA1D64">
        <w:rPr>
          <w:rFonts w:cs="Arial"/>
          <w:sz w:val="20"/>
          <w:szCs w:val="20"/>
        </w:rPr>
        <w:t xml:space="preserve"> stato redatto per le finalità di accesso </w:t>
      </w:r>
      <w:r w:rsidR="00EF7E2E" w:rsidRPr="00AA1D64">
        <w:rPr>
          <w:rFonts w:cs="Arial"/>
          <w:sz w:val="20"/>
          <w:szCs w:val="20"/>
        </w:rPr>
        <w:t>all’intervento agevolativo</w:t>
      </w:r>
      <w:r w:rsidR="00EF7E2E" w:rsidRPr="00C77486">
        <w:rPr>
          <w:rFonts w:cs="Arial"/>
        </w:rPr>
        <w:t xml:space="preserve"> </w:t>
      </w:r>
      <w:r w:rsidR="00EF7E2E" w:rsidRPr="00AA1D64">
        <w:rPr>
          <w:rFonts w:cs="Arial"/>
          <w:sz w:val="20"/>
          <w:szCs w:val="20"/>
        </w:rPr>
        <w:t>a sostegno alle imprese esportatrici in Ucraina e/o Federazione Russa e/o Bielorussia</w:t>
      </w:r>
      <w:r w:rsidR="005E1551" w:rsidRPr="00AA1D64">
        <w:rPr>
          <w:rFonts w:cs="Arial"/>
          <w:sz w:val="20"/>
          <w:szCs w:val="20"/>
        </w:rPr>
        <w:t xml:space="preserve">, gestiti da Simest. Di conseguenza il Prospetto può non essere adatto per altri scopi. La nostra relazione viene emessa solo per Vostra informazione e non potrà essere utilizzata per altri fini né divulgata a terzi, in tutto o in parte, ad eccezione delle </w:t>
      </w:r>
      <w:r w:rsidR="005B262B">
        <w:rPr>
          <w:rFonts w:cs="Arial"/>
          <w:sz w:val="20"/>
          <w:szCs w:val="20"/>
        </w:rPr>
        <w:t xml:space="preserve">Autorità competenti per le </w:t>
      </w:r>
      <w:r w:rsidR="005E1551" w:rsidRPr="00AA1D64">
        <w:rPr>
          <w:rFonts w:cs="Arial"/>
          <w:sz w:val="20"/>
          <w:szCs w:val="20"/>
        </w:rPr>
        <w:t xml:space="preserve">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52416AD6"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 xml:space="preserve">Responsabilità degli </w:t>
      </w:r>
      <w:r w:rsidR="00004710">
        <w:rPr>
          <w:rFonts w:eastAsia="Times New Roman" w:cs="Arial"/>
          <w:b/>
          <w:bCs/>
          <w:kern w:val="1"/>
          <w:sz w:val="24"/>
          <w:szCs w:val="26"/>
          <w:lang w:eastAsia="ar-SA"/>
        </w:rPr>
        <w:t>A</w:t>
      </w:r>
      <w:r w:rsidRPr="00AA1D64">
        <w:rPr>
          <w:rFonts w:eastAsia="Times New Roman" w:cs="Arial"/>
          <w:b/>
          <w:bCs/>
          <w:kern w:val="1"/>
          <w:sz w:val="24"/>
          <w:szCs w:val="26"/>
          <w:lang w:eastAsia="ar-SA"/>
        </w:rPr>
        <w:t xml:space="preserve">mministratori e del </w:t>
      </w:r>
      <w:r w:rsidR="005515CF">
        <w:rPr>
          <w:rFonts w:eastAsia="Times New Roman" w:cs="Arial"/>
          <w:b/>
          <w:bCs/>
          <w:kern w:val="1"/>
          <w:sz w:val="24"/>
          <w:szCs w:val="26"/>
          <w:lang w:eastAsia="ar-SA"/>
        </w:rPr>
        <w:t>C</w:t>
      </w:r>
      <w:r w:rsidRPr="00AA1D64">
        <w:rPr>
          <w:rFonts w:eastAsia="Times New Roman" w:cs="Arial"/>
          <w:b/>
          <w:bCs/>
          <w:kern w:val="1"/>
          <w:sz w:val="24"/>
          <w:szCs w:val="26"/>
          <w:lang w:eastAsia="ar-SA"/>
        </w:rPr>
        <w:t xml:space="preserve">ollegio </w:t>
      </w:r>
      <w:r w:rsidR="005515CF">
        <w:rPr>
          <w:rFonts w:eastAsia="Times New Roman" w:cs="Arial"/>
          <w:b/>
          <w:bCs/>
          <w:kern w:val="1"/>
          <w:sz w:val="24"/>
          <w:szCs w:val="26"/>
          <w:lang w:eastAsia="ar-SA"/>
        </w:rPr>
        <w:t>S</w:t>
      </w:r>
      <w:r w:rsidRPr="00AA1D64">
        <w:rPr>
          <w:rFonts w:eastAsia="Times New Roman" w:cs="Arial"/>
          <w:b/>
          <w:bCs/>
          <w:kern w:val="1"/>
          <w:sz w:val="24"/>
          <w:szCs w:val="26"/>
          <w:lang w:eastAsia="ar-SA"/>
        </w:rPr>
        <w:t>indacale per il Prospetto</w:t>
      </w:r>
    </w:p>
    <w:p w14:paraId="07DF0ED5" w14:textId="1F8115F0" w:rsidR="00AE4FA8" w:rsidRPr="00AE4FA8" w:rsidRDefault="00AE4FA8" w:rsidP="00AE4FA8">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Gli </w:t>
      </w:r>
      <w:r w:rsidR="008854E6">
        <w:rPr>
          <w:rFonts w:cs="Arial"/>
          <w:color w:val="000000"/>
          <w:sz w:val="20"/>
          <w:szCs w:val="20"/>
        </w:rPr>
        <w:t>A</w:t>
      </w:r>
      <w:r w:rsidRPr="00AE4FA8">
        <w:rPr>
          <w:rFonts w:cs="Arial"/>
          <w:color w:val="000000"/>
          <w:sz w:val="20"/>
          <w:szCs w:val="20"/>
        </w:rPr>
        <w:t xml:space="preserve">mministratori sono responsabili per la redazione del Prospetto in conformità </w:t>
      </w:r>
      <w:r w:rsidR="009B0FAC">
        <w:rPr>
          <w:rFonts w:cs="Arial"/>
          <w:color w:val="000000"/>
          <w:sz w:val="20"/>
          <w:szCs w:val="20"/>
        </w:rPr>
        <w:t xml:space="preserve">ai </w:t>
      </w:r>
      <w:proofErr w:type="spellStart"/>
      <w:r w:rsidR="009B0FAC">
        <w:rPr>
          <w:rFonts w:cs="Arial"/>
          <w:color w:val="000000"/>
          <w:sz w:val="20"/>
          <w:szCs w:val="20"/>
        </w:rPr>
        <w:t>criteri</w:t>
      </w:r>
      <w:r w:rsidRPr="00AE4FA8">
        <w:rPr>
          <w:rFonts w:cs="Arial"/>
          <w:color w:val="000000"/>
          <w:sz w:val="20"/>
          <w:szCs w:val="20"/>
        </w:rPr>
        <w:t>di</w:t>
      </w:r>
      <w:proofErr w:type="spellEnd"/>
      <w:r w:rsidRPr="00AE4FA8">
        <w:rPr>
          <w:rFonts w:cs="Arial"/>
          <w:color w:val="000000"/>
          <w:sz w:val="20"/>
          <w:szCs w:val="20"/>
        </w:rPr>
        <w:t xml:space="preserve"> cui alla delibera del Comitato Agevolazioni del 28 febbraio 2023 e di cui alla Circolare operativa Simest n. 1/394/2023 - Sostegno alle imprese esportatrici in Ucraina e/o Federazione Russa e/o Bielorussia - e alle disposizioni normative nazionali e comunitarie di riferimento indicate nella delibera pubblicata sul sito</w:t>
      </w:r>
      <w:r w:rsidR="00043591">
        <w:rPr>
          <w:rFonts w:cs="Arial"/>
          <w:sz w:val="20"/>
          <w:szCs w:val="20"/>
        </w:rPr>
        <w:t>, così come descritto nelle note esplicative allo stesso</w:t>
      </w:r>
      <w:r w:rsidRPr="00AE4FA8">
        <w:rPr>
          <w:rFonts w:cs="Arial"/>
          <w:color w:val="000000"/>
          <w:sz w:val="20"/>
          <w:szCs w:val="20"/>
        </w:rPr>
        <w:t xml:space="preserve"> 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6929C795" w:rsidR="00AE4FA8" w:rsidRPr="00AE4FA8" w:rsidRDefault="00AE4FA8" w:rsidP="00AE4FA8">
      <w:pPr>
        <w:autoSpaceDE w:val="0"/>
        <w:autoSpaceDN w:val="0"/>
        <w:adjustRightInd w:val="0"/>
        <w:spacing w:after="0" w:line="240" w:lineRule="atLeast"/>
        <w:rPr>
          <w:rFonts w:cs="Arial"/>
          <w:color w:val="000000"/>
          <w:sz w:val="20"/>
          <w:szCs w:val="20"/>
        </w:rPr>
      </w:pPr>
      <w:r w:rsidRPr="00AE4FA8">
        <w:rPr>
          <w:rFonts w:cs="Arial"/>
          <w:color w:val="000000"/>
          <w:sz w:val="20"/>
          <w:szCs w:val="20"/>
        </w:rPr>
        <w:t>Il</w:t>
      </w:r>
      <w:r w:rsidR="00043591">
        <w:rPr>
          <w:rFonts w:cs="Arial"/>
          <w:color w:val="000000"/>
          <w:sz w:val="20"/>
          <w:szCs w:val="20"/>
        </w:rPr>
        <w:t xml:space="preserve"> C</w:t>
      </w:r>
      <w:r w:rsidRPr="00AE4FA8">
        <w:rPr>
          <w:rFonts w:cs="Arial"/>
          <w:color w:val="000000"/>
          <w:sz w:val="20"/>
          <w:szCs w:val="20"/>
        </w:rPr>
        <w:t xml:space="preserve">ollegio </w:t>
      </w:r>
      <w:r w:rsidR="00043591">
        <w:rPr>
          <w:rFonts w:cs="Arial"/>
          <w:color w:val="000000"/>
          <w:sz w:val="20"/>
          <w:szCs w:val="20"/>
        </w:rPr>
        <w:t>S</w:t>
      </w:r>
      <w:r w:rsidRPr="00AE4FA8">
        <w:rPr>
          <w:rFonts w:cs="Arial"/>
          <w:color w:val="000000"/>
          <w:sz w:val="20"/>
          <w:szCs w:val="20"/>
        </w:rPr>
        <w:t>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Nell’ambito della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02DA90F3"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valutato l'appropriatezza dei criteri di redazione utilizzati nonché la ragionevolezza delle stime contabili effettuate dagli </w:t>
      </w:r>
      <w:r w:rsidR="00E26066">
        <w:rPr>
          <w:rFonts w:ascii="Arial" w:eastAsiaTheme="minorHAnsi" w:hAnsi="Arial" w:cs="Arial"/>
          <w:sz w:val="20"/>
          <w:szCs w:val="20"/>
          <w:lang w:eastAsia="en-US"/>
        </w:rPr>
        <w:t>A</w:t>
      </w:r>
      <w:r w:rsidRPr="00AA1D64">
        <w:rPr>
          <w:rFonts w:ascii="Arial" w:eastAsiaTheme="minorHAnsi" w:hAnsi="Arial" w:cs="Arial"/>
          <w:sz w:val="20"/>
          <w:szCs w:val="20"/>
          <w:lang w:eastAsia="en-US"/>
        </w:rPr>
        <w:t>mministratori, inclusa la relativa informativa.</w:t>
      </w:r>
      <w:r w:rsidRPr="00AA1D64">
        <w:rPr>
          <w:rStyle w:val="Rimandonotaapidipagina"/>
          <w:rFonts w:ascii="Arial" w:eastAsiaTheme="minorHAnsi" w:hAnsi="Arial" w:cs="Arial"/>
          <w:sz w:val="20"/>
          <w:szCs w:val="20"/>
          <w:lang w:eastAsia="en-US"/>
        </w:rPr>
        <w:footnoteReference w:id="2"/>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3"/>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38768BB5" w14:textId="15F76A62" w:rsidR="005E1551" w:rsidRPr="00AA1D64" w:rsidRDefault="005E1551" w:rsidP="005E1551">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del</w:t>
      </w:r>
      <w:r w:rsidR="005C6AE3">
        <w:rPr>
          <w:rFonts w:cs="Arial"/>
          <w:sz w:val="20"/>
          <w:szCs w:val="20"/>
        </w:rPr>
        <w:t>l’international</w:t>
      </w:r>
      <w:r w:rsidRPr="00AA1D64">
        <w:rPr>
          <w:rFonts w:cs="Arial"/>
          <w:sz w:val="20"/>
          <w:szCs w:val="20"/>
        </w:rPr>
        <w:t xml:space="preserve"> Code of Ethics for Professional </w:t>
      </w:r>
      <w:proofErr w:type="spellStart"/>
      <w:r w:rsidRPr="00AA1D64">
        <w:rPr>
          <w:rFonts w:cs="Arial"/>
          <w:sz w:val="20"/>
          <w:szCs w:val="20"/>
        </w:rPr>
        <w:t>Accountants</w:t>
      </w:r>
      <w:proofErr w:type="spellEnd"/>
      <w:r w:rsidR="007E05C1">
        <w:rPr>
          <w:rFonts w:cs="Arial"/>
          <w:sz w:val="20"/>
          <w:szCs w:val="20"/>
        </w:rPr>
        <w:t xml:space="preserve"> </w:t>
      </w:r>
      <w:r w:rsidR="007E05C1" w:rsidRPr="00176B5B">
        <w:rPr>
          <w:rFonts w:cs="Arial"/>
          <w:sz w:val="20"/>
          <w:szCs w:val="20"/>
        </w:rPr>
        <w:t>(</w:t>
      </w:r>
      <w:proofErr w:type="spellStart"/>
      <w:r w:rsidR="007E05C1" w:rsidRPr="00176B5B">
        <w:rPr>
          <w:rFonts w:cs="Arial"/>
          <w:sz w:val="20"/>
          <w:szCs w:val="20"/>
        </w:rPr>
        <w:t>including</w:t>
      </w:r>
      <w:proofErr w:type="spellEnd"/>
      <w:r w:rsidR="007E05C1" w:rsidRPr="00176B5B">
        <w:rPr>
          <w:rFonts w:cs="Arial"/>
          <w:sz w:val="20"/>
          <w:szCs w:val="20"/>
        </w:rPr>
        <w:t xml:space="preserve"> International </w:t>
      </w:r>
      <w:r w:rsidR="007E05C1" w:rsidRPr="00176B5B">
        <w:rPr>
          <w:rFonts w:cs="Arial"/>
          <w:sz w:val="20"/>
          <w:szCs w:val="20"/>
        </w:rPr>
        <w:lastRenderedPageBreak/>
        <w:t>Independence Standards)</w:t>
      </w:r>
      <w:r w:rsidRPr="00AA1D64">
        <w:rPr>
          <w:rFonts w:cs="Arial"/>
          <w:sz w:val="20"/>
          <w:szCs w:val="20"/>
        </w:rPr>
        <w:t xml:space="preserve"> (IESBA Code) emesso dall’International Ethics Standards Board for </w:t>
      </w:r>
      <w:proofErr w:type="spellStart"/>
      <w:r w:rsidRPr="00AA1D64">
        <w:rPr>
          <w:rFonts w:cs="Arial"/>
          <w:sz w:val="20"/>
          <w:szCs w:val="20"/>
        </w:rPr>
        <w:t>Accountants</w:t>
      </w:r>
      <w:proofErr w:type="spellEnd"/>
      <w:r w:rsidRPr="00AA1D64">
        <w:rPr>
          <w:rFonts w:cs="Arial"/>
          <w:sz w:val="20"/>
          <w:szCs w:val="20"/>
        </w:rPr>
        <w:t xml:space="preserve"> e abbiamo comunicato loro ogni situazione che possa ragionevolmente avere un effetto sulla nostra indipendenza e, ove applicabile,</w:t>
      </w:r>
      <w:r w:rsidR="000639AF" w:rsidRPr="000639AF">
        <w:rPr>
          <w:rFonts w:cs="Arial"/>
          <w:sz w:val="20"/>
          <w:szCs w:val="20"/>
        </w:rPr>
        <w:t xml:space="preserve"> </w:t>
      </w:r>
      <w:r w:rsidR="000639AF" w:rsidRPr="007E0BC8">
        <w:rPr>
          <w:rFonts w:cs="Arial"/>
          <w:sz w:val="20"/>
          <w:szCs w:val="20"/>
        </w:rPr>
        <w:t>le azioni intraprese per eliminare i relativi rischi o le misure di salvaguardia applicate</w:t>
      </w:r>
      <w:r w:rsidRPr="00AA1D64">
        <w:rPr>
          <w:rFonts w:cs="Arial"/>
          <w:sz w:val="20"/>
          <w:szCs w:val="20"/>
        </w:rPr>
        <w:t>.]</w:t>
      </w: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597E759A" w14:textId="77777777" w:rsidR="00AE4FA8" w:rsidRDefault="00AE4FA8" w:rsidP="005E1551">
      <w:pPr>
        <w:autoSpaceDE w:val="0"/>
        <w:autoSpaceDN w:val="0"/>
        <w:adjustRightInd w:val="0"/>
        <w:spacing w:after="0" w:line="240" w:lineRule="atLeast"/>
        <w:rPr>
          <w:rFonts w:cs="Arial"/>
          <w:color w:val="000000"/>
          <w:sz w:val="20"/>
          <w:szCs w:val="20"/>
        </w:rPr>
      </w:pPr>
    </w:p>
    <w:p w14:paraId="3A3E8D9A" w14:textId="77777777" w:rsidR="00AE4FA8" w:rsidRDefault="00AE4FA8" w:rsidP="005E1551">
      <w:pPr>
        <w:autoSpaceDE w:val="0"/>
        <w:autoSpaceDN w:val="0"/>
        <w:adjustRightInd w:val="0"/>
        <w:spacing w:after="0" w:line="240" w:lineRule="atLeast"/>
        <w:rPr>
          <w:rFonts w:cs="Arial"/>
          <w:color w:val="000000"/>
          <w:sz w:val="20"/>
          <w:szCs w:val="20"/>
        </w:rPr>
      </w:pPr>
    </w:p>
    <w:p w14:paraId="697634DC" w14:textId="77777777" w:rsidR="00AE4FA8" w:rsidRDefault="00AE4FA8" w:rsidP="005E1551">
      <w:pPr>
        <w:autoSpaceDE w:val="0"/>
        <w:autoSpaceDN w:val="0"/>
        <w:adjustRightInd w:val="0"/>
        <w:spacing w:after="0" w:line="240" w:lineRule="atLeast"/>
        <w:rPr>
          <w:rFonts w:cs="Arial"/>
          <w:color w:val="000000"/>
          <w:sz w:val="20"/>
          <w:szCs w:val="20"/>
        </w:rPr>
      </w:pPr>
    </w:p>
    <w:p w14:paraId="2AC4D4F0" w14:textId="77777777" w:rsidR="00AE4FA8" w:rsidRDefault="00AE4FA8" w:rsidP="005E1551">
      <w:pPr>
        <w:autoSpaceDE w:val="0"/>
        <w:autoSpaceDN w:val="0"/>
        <w:adjustRightInd w:val="0"/>
        <w:spacing w:after="0" w:line="240" w:lineRule="atLeast"/>
        <w:rPr>
          <w:rFonts w:cs="Arial"/>
          <w:color w:val="000000"/>
          <w:sz w:val="20"/>
          <w:szCs w:val="20"/>
        </w:rPr>
      </w:pPr>
    </w:p>
    <w:p w14:paraId="49E455FA" w14:textId="77777777" w:rsidR="00AE4FA8" w:rsidRDefault="00AE4FA8" w:rsidP="005E1551">
      <w:pPr>
        <w:autoSpaceDE w:val="0"/>
        <w:autoSpaceDN w:val="0"/>
        <w:adjustRightInd w:val="0"/>
        <w:spacing w:after="0" w:line="240" w:lineRule="atLeast"/>
        <w:rPr>
          <w:rFonts w:cs="Arial"/>
          <w:color w:val="000000"/>
          <w:sz w:val="20"/>
          <w:szCs w:val="20"/>
        </w:rPr>
      </w:pPr>
    </w:p>
    <w:p w14:paraId="75B9B90C" w14:textId="77777777" w:rsidR="00AE4FA8" w:rsidRDefault="00AE4FA8" w:rsidP="005E1551">
      <w:pPr>
        <w:autoSpaceDE w:val="0"/>
        <w:autoSpaceDN w:val="0"/>
        <w:adjustRightInd w:val="0"/>
        <w:spacing w:after="0" w:line="240" w:lineRule="atLeast"/>
        <w:rPr>
          <w:rFonts w:cs="Arial"/>
          <w:color w:val="000000"/>
          <w:sz w:val="20"/>
          <w:szCs w:val="20"/>
        </w:rPr>
      </w:pPr>
    </w:p>
    <w:p w14:paraId="63183C66" w14:textId="4BC6EF5B"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3016DF" w:rsidRPr="00AE4FA8">
        <w:rPr>
          <w:rFonts w:cs="Arial"/>
          <w:color w:val="000000"/>
          <w:sz w:val="20"/>
          <w:szCs w:val="20"/>
        </w:rPr>
        <w:t xml:space="preserve"> e numero di iscrizione al Registro dei Revisori Legali</w:t>
      </w:r>
    </w:p>
    <w:p w14:paraId="33D1F8A3"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763ED83" w:rsidR="008F2AD0" w:rsidRDefault="008F2AD0"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1C668EE5" w14:textId="25849A4B" w:rsidR="008F2AD0" w:rsidRDefault="008F2AD0" w:rsidP="005E1551">
      <w:pPr>
        <w:spacing w:after="0" w:line="240" w:lineRule="atLeast"/>
        <w:rPr>
          <w:rFonts w:cs="Arial"/>
          <w:sz w:val="20"/>
          <w:szCs w:val="20"/>
        </w:rPr>
      </w:pPr>
    </w:p>
    <w:p w14:paraId="6B200470" w14:textId="46572AAF" w:rsidR="008F2AD0" w:rsidRDefault="008F2AD0" w:rsidP="005E1551">
      <w:pPr>
        <w:spacing w:after="0" w:line="240" w:lineRule="atLeast"/>
        <w:rPr>
          <w:rFonts w:cs="Arial"/>
          <w:sz w:val="20"/>
          <w:szCs w:val="20"/>
        </w:rPr>
      </w:pPr>
    </w:p>
    <w:p w14:paraId="190D47EE" w14:textId="2D8D2C76" w:rsidR="008F2AD0" w:rsidRDefault="008F2AD0" w:rsidP="005E1551">
      <w:pPr>
        <w:spacing w:after="0" w:line="240" w:lineRule="atLeast"/>
        <w:rPr>
          <w:rFonts w:cs="Arial"/>
          <w:sz w:val="20"/>
          <w:szCs w:val="20"/>
        </w:rPr>
      </w:pPr>
    </w:p>
    <w:p w14:paraId="633C4BE4" w14:textId="77777777" w:rsidR="008F2AD0" w:rsidRDefault="008F2AD0" w:rsidP="008F2AD0">
      <w:pPr>
        <w:rPr>
          <w:rFonts w:cs="Arial"/>
          <w:b/>
          <w:bCs/>
          <w:sz w:val="20"/>
          <w:szCs w:val="20"/>
        </w:rPr>
      </w:pPr>
      <w:r>
        <w:rPr>
          <w:rFonts w:cs="Arial"/>
          <w:b/>
          <w:bCs/>
          <w:sz w:val="20"/>
          <w:szCs w:val="20"/>
        </w:rPr>
        <w:t>ALLEGATO</w:t>
      </w:r>
    </w:p>
    <w:p w14:paraId="1B3863E4" w14:textId="77777777" w:rsidR="008F2AD0" w:rsidRDefault="008F2AD0" w:rsidP="008F2AD0">
      <w:pPr>
        <w:shd w:val="clear" w:color="auto" w:fill="FFFFFF" w:themeFill="background1"/>
        <w:rPr>
          <w:rFonts w:cs="Arial"/>
        </w:rPr>
      </w:pPr>
      <w:r>
        <w:rPr>
          <w:rFonts w:cs="Arial"/>
        </w:rPr>
        <w:t>PROSPETTO DEL FATTURATO ESTERO NELLE TRE GEOGRAFIE (UCRAINA, FEDERAZIONE RUSSA E/O BIELORUSSIA)</w:t>
      </w:r>
    </w:p>
    <w:p w14:paraId="5D5CD12E" w14:textId="32B859A9" w:rsidR="008F2AD0" w:rsidRDefault="008F2AD0" w:rsidP="008F2AD0">
      <w:pPr>
        <w:spacing w:after="0" w:line="240" w:lineRule="atLeast"/>
        <w:rPr>
          <w:rFonts w:cs="Arial"/>
          <w:sz w:val="20"/>
          <w:szCs w:val="20"/>
        </w:rPr>
      </w:pPr>
      <w:r>
        <w:rPr>
          <w:rFonts w:cs="Arial"/>
          <w:sz w:val="20"/>
          <w:szCs w:val="20"/>
        </w:rPr>
        <w:t>Si dichiara che l’Impresa Richiedente ha registrato i seguenti dati:</w:t>
      </w:r>
    </w:p>
    <w:p w14:paraId="6554823B" w14:textId="76150977" w:rsidR="008F2AD0" w:rsidRDefault="008F2AD0" w:rsidP="008F2AD0">
      <w:pPr>
        <w:spacing w:after="0" w:line="240" w:lineRule="atLeast"/>
        <w:rPr>
          <w:rFonts w:cs="Arial"/>
          <w:sz w:val="20"/>
          <w:szCs w:val="20"/>
        </w:rPr>
      </w:pPr>
    </w:p>
    <w:tbl>
      <w:tblPr>
        <w:tblStyle w:val="Grigliatabella"/>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2652"/>
        <w:gridCol w:w="2977"/>
        <w:gridCol w:w="2835"/>
      </w:tblGrid>
      <w:tr w:rsidR="008F2AD0" w:rsidRPr="00C77486" w14:paraId="4EEB200F" w14:textId="77777777" w:rsidTr="00DF1ABD">
        <w:trPr>
          <w:trHeight w:val="510"/>
        </w:trPr>
        <w:tc>
          <w:tcPr>
            <w:tcW w:w="5428" w:type="dxa"/>
            <w:shd w:val="clear" w:color="auto" w:fill="44546A" w:themeFill="text2"/>
            <w:vAlign w:val="center"/>
          </w:tcPr>
          <w:p w14:paraId="7E06A6D8" w14:textId="77777777" w:rsidR="008F2AD0" w:rsidRPr="00AE4FA8" w:rsidRDefault="008F2AD0" w:rsidP="00DF1ABD">
            <w:pPr>
              <w:ind w:right="424"/>
              <w:rPr>
                <w:rFonts w:cs="Arial"/>
                <w:b/>
                <w:color w:val="FFFFFF" w:themeColor="background1"/>
                <w:sz w:val="20"/>
              </w:rPr>
            </w:pPr>
          </w:p>
        </w:tc>
        <w:tc>
          <w:tcPr>
            <w:tcW w:w="2652" w:type="dxa"/>
            <w:tcBorders>
              <w:bottom w:val="single" w:sz="4" w:space="0" w:color="auto"/>
            </w:tcBorders>
            <w:shd w:val="clear" w:color="auto" w:fill="44546A" w:themeFill="text2"/>
            <w:vAlign w:val="center"/>
          </w:tcPr>
          <w:p w14:paraId="603BA58D" w14:textId="77777777" w:rsidR="008F2AD0" w:rsidRPr="00AA1D64" w:rsidRDefault="008F2AD0" w:rsidP="00DF1ABD">
            <w:pPr>
              <w:ind w:right="-44"/>
              <w:jc w:val="center"/>
              <w:rPr>
                <w:rFonts w:cs="Arial"/>
                <w:b/>
                <w:color w:val="FFFFFF" w:themeColor="background1"/>
                <w:sz w:val="20"/>
              </w:rPr>
            </w:pPr>
            <w:r>
              <w:rPr>
                <w:rFonts w:cs="Arial"/>
                <w:b/>
                <w:color w:val="FFFFFF" w:themeColor="background1"/>
                <w:sz w:val="20"/>
              </w:rPr>
              <w:t xml:space="preserve">Media </w:t>
            </w:r>
            <w:r w:rsidRPr="00AA1D64">
              <w:rPr>
                <w:rFonts w:cs="Arial"/>
                <w:b/>
                <w:color w:val="FFFFFF" w:themeColor="background1"/>
                <w:sz w:val="20"/>
              </w:rPr>
              <w:t>2020</w:t>
            </w:r>
            <w:r>
              <w:rPr>
                <w:rFonts w:cs="Arial"/>
                <w:b/>
                <w:color w:val="FFFFFF" w:themeColor="background1"/>
                <w:sz w:val="20"/>
              </w:rPr>
              <w:t>-2021</w:t>
            </w:r>
          </w:p>
        </w:tc>
        <w:tc>
          <w:tcPr>
            <w:tcW w:w="2977" w:type="dxa"/>
            <w:tcBorders>
              <w:bottom w:val="single" w:sz="4" w:space="0" w:color="auto"/>
            </w:tcBorders>
            <w:shd w:val="clear" w:color="auto" w:fill="44546A" w:themeFill="text2"/>
            <w:vAlign w:val="center"/>
          </w:tcPr>
          <w:p w14:paraId="6B4B0071" w14:textId="77777777" w:rsidR="008F2AD0" w:rsidRPr="00AA1D64" w:rsidRDefault="008F2AD0" w:rsidP="00DF1ABD">
            <w:pPr>
              <w:ind w:right="9"/>
              <w:jc w:val="center"/>
              <w:rPr>
                <w:rFonts w:cs="Arial"/>
                <w:b/>
                <w:color w:val="FFFFFF" w:themeColor="background1"/>
                <w:sz w:val="20"/>
              </w:rPr>
            </w:pPr>
            <w:r w:rsidRPr="00AA1D64">
              <w:rPr>
                <w:rFonts w:cs="Arial"/>
                <w:b/>
                <w:color w:val="FFFFFF" w:themeColor="background1"/>
                <w:sz w:val="20"/>
              </w:rPr>
              <w:t>202</w:t>
            </w:r>
            <w:r>
              <w:rPr>
                <w:rFonts w:cs="Arial"/>
                <w:b/>
                <w:color w:val="FFFFFF" w:themeColor="background1"/>
                <w:sz w:val="20"/>
              </w:rPr>
              <w:t>2</w:t>
            </w:r>
          </w:p>
        </w:tc>
        <w:tc>
          <w:tcPr>
            <w:tcW w:w="2835" w:type="dxa"/>
            <w:tcBorders>
              <w:bottom w:val="single" w:sz="4" w:space="0" w:color="auto"/>
            </w:tcBorders>
            <w:shd w:val="clear" w:color="auto" w:fill="44546A" w:themeFill="text2"/>
          </w:tcPr>
          <w:p w14:paraId="375CD04F" w14:textId="77777777" w:rsidR="008F2AD0" w:rsidRDefault="008F2AD0" w:rsidP="00DF1ABD">
            <w:pPr>
              <w:ind w:right="9"/>
              <w:jc w:val="center"/>
              <w:rPr>
                <w:rFonts w:cs="Arial"/>
                <w:b/>
                <w:color w:val="FFFFFF" w:themeColor="background1"/>
                <w:sz w:val="20"/>
              </w:rPr>
            </w:pPr>
          </w:p>
          <w:p w14:paraId="7EB037D8" w14:textId="77777777" w:rsidR="008F2AD0" w:rsidRPr="00316298" w:rsidRDefault="008F2AD0" w:rsidP="00DF1ABD">
            <w:pPr>
              <w:ind w:right="-44"/>
              <w:jc w:val="center"/>
              <w:rPr>
                <w:rFonts w:cs="Arial"/>
                <w:b/>
                <w:color w:val="FFFFFF" w:themeColor="background1"/>
                <w:sz w:val="20"/>
              </w:rPr>
            </w:pPr>
            <w:r w:rsidRPr="00AE4FA8">
              <w:rPr>
                <w:rFonts w:cs="Arial"/>
                <w:b/>
                <w:color w:val="FFFFFF" w:themeColor="background1"/>
                <w:sz w:val="20"/>
              </w:rPr>
              <w:t>Calo del fatturato (</w:t>
            </w:r>
            <w:r w:rsidRPr="00316298">
              <w:rPr>
                <w:rFonts w:cs="Arial"/>
                <w:b/>
                <w:color w:val="FFFFFF" w:themeColor="background1"/>
                <w:sz w:val="20"/>
              </w:rPr>
              <w:t>Δ</w:t>
            </w:r>
            <w:r w:rsidRPr="00AE4FA8">
              <w:rPr>
                <w:rFonts w:cs="Arial"/>
                <w:b/>
                <w:color w:val="FFFFFF" w:themeColor="background1"/>
                <w:sz w:val="20"/>
              </w:rPr>
              <w:t>)</w:t>
            </w:r>
          </w:p>
          <w:p w14:paraId="495B4ECE" w14:textId="77777777" w:rsidR="008F2AD0" w:rsidRPr="00AA1D64" w:rsidRDefault="008F2AD0" w:rsidP="00DF1ABD">
            <w:pPr>
              <w:ind w:right="9"/>
              <w:rPr>
                <w:rFonts w:cs="Arial"/>
                <w:b/>
                <w:color w:val="FFFFFF" w:themeColor="background1"/>
                <w:sz w:val="20"/>
              </w:rPr>
            </w:pPr>
          </w:p>
        </w:tc>
      </w:tr>
      <w:tr w:rsidR="008F2AD0" w:rsidRPr="00C77486" w14:paraId="63632AF9" w14:textId="77777777" w:rsidTr="00DF1ABD">
        <w:trPr>
          <w:trHeight w:val="510"/>
        </w:trPr>
        <w:tc>
          <w:tcPr>
            <w:tcW w:w="5428" w:type="dxa"/>
            <w:tcBorders>
              <w:right w:val="single" w:sz="4" w:space="0" w:color="auto"/>
            </w:tcBorders>
            <w:vAlign w:val="center"/>
          </w:tcPr>
          <w:p w14:paraId="2D39B684" w14:textId="77777777" w:rsidR="008F2AD0" w:rsidRPr="00AE4FA8" w:rsidRDefault="008F2AD0" w:rsidP="00DF1ABD">
            <w:pPr>
              <w:rPr>
                <w:rFonts w:cs="Arial"/>
                <w:b/>
                <w:sz w:val="20"/>
              </w:rPr>
            </w:pPr>
            <w:r w:rsidRPr="00AE4FA8">
              <w:rPr>
                <w:rFonts w:cs="Arial"/>
                <w:b/>
                <w:sz w:val="20"/>
              </w:rPr>
              <w:t xml:space="preserve">Fatturato estero nelle </w:t>
            </w:r>
            <w:proofErr w:type="gramStart"/>
            <w:r w:rsidRPr="00AE4FA8">
              <w:rPr>
                <w:rFonts w:cs="Arial"/>
                <w:b/>
                <w:sz w:val="20"/>
              </w:rPr>
              <w:t>3</w:t>
            </w:r>
            <w:proofErr w:type="gramEnd"/>
            <w:r w:rsidRPr="00AE4FA8">
              <w:rPr>
                <w:rFonts w:cs="Arial"/>
                <w:b/>
                <w:sz w:val="20"/>
              </w:rPr>
              <w:t xml:space="preserve"> geografie (Ucraina e/o Federazione Russa e/o Bielorussia)</w:t>
            </w:r>
            <w:r w:rsidRPr="00AE4FA8">
              <w:rPr>
                <w:rStyle w:val="Rimandonotaapidipagina"/>
                <w:rFonts w:cs="Arial"/>
                <w:b/>
                <w:sz w:val="20"/>
              </w:rPr>
              <w:footnoteReference w:id="4"/>
            </w:r>
          </w:p>
          <w:p w14:paraId="1A1BC258" w14:textId="77777777" w:rsidR="008F2AD0" w:rsidRPr="00AE4FA8" w:rsidRDefault="008F2AD0" w:rsidP="00DF1ABD">
            <w:pPr>
              <w:rPr>
                <w:rFonts w:cs="Arial"/>
                <w:b/>
                <w:sz w:val="20"/>
              </w:rPr>
            </w:pPr>
          </w:p>
        </w:tc>
        <w:tc>
          <w:tcPr>
            <w:tcW w:w="26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FB5C06" w14:textId="77777777" w:rsidR="008F2AD0" w:rsidRPr="003016DF" w:rsidRDefault="008F2AD0" w:rsidP="00DF1ABD">
            <w:pPr>
              <w:ind w:right="424"/>
              <w:jc w:val="center"/>
              <w:rPr>
                <w:rFonts w:cs="Arial"/>
                <w:b/>
                <w:sz w:val="20"/>
              </w:rPr>
            </w:pP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06128C" w14:textId="77777777" w:rsidR="008F2AD0" w:rsidRPr="003016DF" w:rsidRDefault="008F2AD0" w:rsidP="00DF1ABD">
            <w:pPr>
              <w:ind w:right="424"/>
              <w:jc w:val="center"/>
              <w:rPr>
                <w:rFonts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14:paraId="0F023976" w14:textId="77777777" w:rsidR="008F2AD0" w:rsidRPr="003016DF" w:rsidRDefault="008F2AD0" w:rsidP="00DF1ABD">
            <w:pPr>
              <w:ind w:right="424"/>
              <w:jc w:val="center"/>
              <w:rPr>
                <w:rFonts w:cs="Arial"/>
                <w:b/>
                <w:sz w:val="20"/>
              </w:rPr>
            </w:pPr>
          </w:p>
        </w:tc>
      </w:tr>
    </w:tbl>
    <w:p w14:paraId="6E747AC1" w14:textId="77777777" w:rsidR="008F2AD0" w:rsidRDefault="008F2AD0" w:rsidP="008F2AD0">
      <w:pPr>
        <w:rPr>
          <w:rFonts w:cs="Arial"/>
        </w:rPr>
      </w:pPr>
    </w:p>
    <w:p w14:paraId="05963853" w14:textId="77777777" w:rsidR="008F2AD0" w:rsidRPr="00AE4FA8" w:rsidRDefault="008F2AD0" w:rsidP="008F2AD0">
      <w:pPr>
        <w:rPr>
          <w:rFonts w:cs="Arial"/>
        </w:rPr>
      </w:pPr>
      <w:r w:rsidRPr="00AE4FA8">
        <w:rPr>
          <w:rFonts w:cs="Arial"/>
        </w:rPr>
        <w:t>[Nome del Legale Rappresentante della Richiedente</w:t>
      </w:r>
      <w:r>
        <w:rPr>
          <w:rFonts w:cs="Arial"/>
        </w:rPr>
        <w:t xml:space="preserve">, </w:t>
      </w:r>
      <w:r w:rsidRPr="00AE4FA8">
        <w:rPr>
          <w:rFonts w:cs="Arial"/>
        </w:rPr>
        <w:t>Luogo, Data]</w:t>
      </w:r>
    </w:p>
    <w:p w14:paraId="6EFB8584" w14:textId="77777777" w:rsidR="008F2AD0" w:rsidRPr="00AE4FA8" w:rsidRDefault="008F2AD0" w:rsidP="008F2AD0">
      <w:pPr>
        <w:rPr>
          <w:rFonts w:cs="Arial"/>
        </w:rPr>
      </w:pPr>
    </w:p>
    <w:p w14:paraId="423E1017" w14:textId="77777777" w:rsidR="008F2AD0" w:rsidRPr="00AE4FA8" w:rsidRDefault="008F2AD0" w:rsidP="008F2AD0">
      <w:pPr>
        <w:rPr>
          <w:rFonts w:cs="Arial"/>
        </w:rPr>
      </w:pPr>
      <w:r w:rsidRPr="00AE4FA8">
        <w:rPr>
          <w:rFonts w:cs="Arial"/>
        </w:rPr>
        <w:t xml:space="preserve">[Denominazione della società Richiedente] </w:t>
      </w:r>
    </w:p>
    <w:p w14:paraId="61FC1500" w14:textId="77777777" w:rsidR="008F2AD0" w:rsidRPr="00AE4FA8" w:rsidRDefault="008F2AD0" w:rsidP="008F2AD0">
      <w:pPr>
        <w:rPr>
          <w:rFonts w:cs="Arial"/>
        </w:rPr>
      </w:pPr>
    </w:p>
    <w:p w14:paraId="1EBE8841" w14:textId="77777777" w:rsidR="008F2AD0" w:rsidRPr="00AE4FA8" w:rsidRDefault="008F2AD0" w:rsidP="008F2AD0">
      <w:pPr>
        <w:rPr>
          <w:rFonts w:cs="Arial"/>
        </w:rPr>
      </w:pPr>
    </w:p>
    <w:p w14:paraId="0E7DE4A2" w14:textId="77777777" w:rsidR="008F2AD0" w:rsidRPr="00AE4FA8" w:rsidRDefault="008F2AD0" w:rsidP="008F2AD0">
      <w:pPr>
        <w:rPr>
          <w:rFonts w:cs="Arial"/>
        </w:rPr>
      </w:pPr>
      <w:r w:rsidRPr="00AE4FA8">
        <w:rPr>
          <w:rFonts w:cs="Arial"/>
        </w:rPr>
        <w:t>[Nome, Cognome e Firma digitale del Legale Rappresentante della Richiedente]</w:t>
      </w:r>
    </w:p>
    <w:p w14:paraId="201919FC" w14:textId="77777777" w:rsidR="008F2AD0" w:rsidRDefault="008F2AD0" w:rsidP="008F2AD0">
      <w:pPr>
        <w:spacing w:after="0" w:line="240" w:lineRule="atLeast"/>
        <w:rPr>
          <w:rFonts w:cs="Arial"/>
          <w:sz w:val="20"/>
          <w:szCs w:val="20"/>
        </w:rPr>
      </w:pPr>
    </w:p>
    <w:p w14:paraId="1BEF6AC9" w14:textId="77777777" w:rsidR="008F2AD0" w:rsidRDefault="008F2AD0" w:rsidP="005E1551">
      <w:pPr>
        <w:spacing w:after="0" w:line="240" w:lineRule="atLeast"/>
        <w:rPr>
          <w:rFonts w:cs="Arial"/>
          <w:sz w:val="20"/>
          <w:szCs w:val="20"/>
        </w:rPr>
      </w:pPr>
    </w:p>
    <w:p w14:paraId="265393A2" w14:textId="77777777" w:rsidR="005E285B" w:rsidRPr="00AA1D64" w:rsidRDefault="005E285B" w:rsidP="005E285B">
      <w:pPr>
        <w:rPr>
          <w:rFonts w:cs="Arial"/>
        </w:rPr>
      </w:pPr>
    </w:p>
    <w:sectPr w:rsidR="005E285B" w:rsidRPr="00AA1D64" w:rsidSect="0031629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EAFA" w14:textId="77777777" w:rsidR="007E634B" w:rsidRDefault="007E634B" w:rsidP="00DE2AD8">
      <w:pPr>
        <w:spacing w:after="0" w:line="240" w:lineRule="auto"/>
      </w:pPr>
      <w:r>
        <w:separator/>
      </w:r>
    </w:p>
  </w:endnote>
  <w:endnote w:type="continuationSeparator" w:id="0">
    <w:p w14:paraId="3E3BD40E" w14:textId="77777777" w:rsidR="007E634B" w:rsidRDefault="007E634B"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5DC" w14:textId="77777777" w:rsidR="00AA1D64" w:rsidRDefault="00AA1D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30041"/>
      <w:docPartObj>
        <w:docPartGallery w:val="Page Numbers (Bottom of Page)"/>
        <w:docPartUnique/>
      </w:docPartObj>
    </w:sdtPr>
    <w:sdtEndPr/>
    <w:sdtContent>
      <w:p w14:paraId="05BEFF07" w14:textId="4AE14833" w:rsidR="005E1551" w:rsidRDefault="005E1551">
        <w:pPr>
          <w:pStyle w:val="Pidipagina"/>
        </w:pPr>
        <w:r w:rsidRPr="00AC06F8">
          <w:rPr>
            <w:rFonts w:ascii="EYInterstate Light" w:hAnsi="EYInterstate Light"/>
            <w:sz w:val="20"/>
          </w:rPr>
          <w:fldChar w:fldCharType="begin"/>
        </w:r>
        <w:r w:rsidRPr="00AC06F8">
          <w:rPr>
            <w:rFonts w:ascii="EYInterstate Light" w:hAnsi="EYInterstate Light"/>
            <w:sz w:val="20"/>
          </w:rPr>
          <w:instrText>PAGE   \* MERGEFORMAT</w:instrText>
        </w:r>
        <w:r w:rsidRPr="00AC06F8">
          <w:rPr>
            <w:rFonts w:ascii="EYInterstate Light" w:hAnsi="EYInterstate Light"/>
            <w:sz w:val="20"/>
          </w:rPr>
          <w:fldChar w:fldCharType="separate"/>
        </w:r>
        <w:r w:rsidR="00570E62">
          <w:rPr>
            <w:rFonts w:ascii="EYInterstate Light" w:hAnsi="EYInterstate Light"/>
            <w:noProof/>
            <w:sz w:val="20"/>
          </w:rPr>
          <w:t>4</w:t>
        </w:r>
        <w:r w:rsidRPr="00AC06F8">
          <w:rPr>
            <w:rFonts w:ascii="EYInterstate Light" w:hAnsi="EYInterstate Light"/>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3EB" w14:textId="77777777" w:rsidR="00AA1D64" w:rsidRDefault="00AA1D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2066" w14:textId="77777777" w:rsidR="007E634B" w:rsidRDefault="007E634B" w:rsidP="00DE2AD8">
      <w:pPr>
        <w:spacing w:after="0" w:line="240" w:lineRule="auto"/>
      </w:pPr>
      <w:r>
        <w:separator/>
      </w:r>
    </w:p>
  </w:footnote>
  <w:footnote w:type="continuationSeparator" w:id="0">
    <w:p w14:paraId="14260ECA" w14:textId="77777777" w:rsidR="007E634B" w:rsidRDefault="007E634B" w:rsidP="00DE2AD8">
      <w:pPr>
        <w:spacing w:after="0" w:line="240" w:lineRule="auto"/>
      </w:pPr>
      <w:r>
        <w:continuationSeparator/>
      </w:r>
    </w:p>
  </w:footnote>
  <w:footnote w:id="1">
    <w:p w14:paraId="4D76E55B" w14:textId="77777777"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 xml:space="preserve">Nel caso in cui il revisore esprima un giudizio di rappresentazione veritiera e corretta i paragrafi “Giudizio” </w:t>
      </w:r>
      <w:proofErr w:type="gramStart"/>
      <w:r w:rsidRPr="00AA1D64">
        <w:rPr>
          <w:rFonts w:cs="Arial"/>
          <w:sz w:val="16"/>
          <w:szCs w:val="16"/>
        </w:rPr>
        <w:t xml:space="preserve">e </w:t>
      </w:r>
      <w:r w:rsidR="00C77486">
        <w:rPr>
          <w:rFonts w:cs="Arial"/>
          <w:sz w:val="16"/>
          <w:szCs w:val="16"/>
        </w:rPr>
        <w:t xml:space="preserve"> </w:t>
      </w:r>
      <w:r w:rsidRPr="00AA1D64">
        <w:rPr>
          <w:rFonts w:cs="Arial"/>
          <w:sz w:val="16"/>
          <w:szCs w:val="16"/>
        </w:rPr>
        <w:t>“</w:t>
      </w:r>
      <w:proofErr w:type="gramEnd"/>
      <w:r w:rsidRPr="00AA1D64">
        <w:rPr>
          <w:rFonts w:cs="Arial"/>
          <w:sz w:val="16"/>
          <w:szCs w:val="16"/>
        </w:rPr>
        <w:t>Responsabilità degli amministratori e del collegio sindacale per il Prospetto” dovranno essere modificati in accordo con gli esempi 1 e 2 di cui all’</w:t>
      </w:r>
      <w:proofErr w:type="spellStart"/>
      <w:r w:rsidRPr="00AA1D64">
        <w:rPr>
          <w:rFonts w:cs="Arial"/>
          <w:sz w:val="16"/>
          <w:szCs w:val="16"/>
        </w:rPr>
        <w:t>Appendix</w:t>
      </w:r>
      <w:proofErr w:type="spellEnd"/>
      <w:r w:rsidRPr="00AA1D64">
        <w:rPr>
          <w:rFonts w:cs="Arial"/>
          <w:sz w:val="16"/>
          <w:szCs w:val="16"/>
        </w:rPr>
        <w:t xml:space="preserve"> 2 dell’ISA 805 (</w:t>
      </w:r>
      <w:proofErr w:type="spellStart"/>
      <w:r w:rsidRPr="00AA1D64">
        <w:rPr>
          <w:rFonts w:cs="Arial"/>
          <w:sz w:val="16"/>
          <w:szCs w:val="16"/>
        </w:rPr>
        <w:t>Revised</w:t>
      </w:r>
      <w:proofErr w:type="spellEnd"/>
      <w:r w:rsidRPr="00AA1D64">
        <w:rPr>
          <w:rFonts w:cs="Arial"/>
          <w:sz w:val="16"/>
          <w:szCs w:val="16"/>
        </w:rPr>
        <w:t>).</w:t>
      </w:r>
    </w:p>
  </w:footnote>
  <w:footnote w:id="2">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3">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 accordo con quanto previsto dall</w:t>
      </w:r>
      <w:proofErr w:type="gramStart"/>
      <w:r w:rsidRPr="00AC06F8">
        <w:rPr>
          <w:rFonts w:ascii="EYInterstate Light" w:hAnsi="EYInterstate Light" w:cs="Times New Roman"/>
          <w:sz w:val="16"/>
          <w:szCs w:val="16"/>
        </w:rPr>
        <w:t>’(</w:t>
      </w:r>
      <w:proofErr w:type="gramEnd"/>
      <w:r w:rsidRPr="00AC06F8">
        <w:rPr>
          <w:rFonts w:ascii="EYInterstate Light" w:hAnsi="EYInterstate Light" w:cs="Times New Roman"/>
          <w:sz w:val="16"/>
          <w:szCs w:val="16"/>
        </w:rPr>
        <w:t xml:space="preserve">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 w:id="4">
    <w:p w14:paraId="0EB8C51D" w14:textId="77777777" w:rsidR="008F2AD0" w:rsidRDefault="008F2AD0" w:rsidP="008F2AD0">
      <w:pPr>
        <w:pStyle w:val="Testonotaapidipagina"/>
      </w:pPr>
      <w:r>
        <w:rPr>
          <w:rStyle w:val="Rimandonotaapidipagina"/>
        </w:rPr>
        <w:footnoteRef/>
      </w:r>
      <w:r>
        <w:t xml:space="preserve"> Cfr. art. 4.4 della Circolare 1/394/2023.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0073993">
    <w:abstractNumId w:val="0"/>
  </w:num>
  <w:num w:numId="2" w16cid:durableId="459030458">
    <w:abstractNumId w:val="2"/>
  </w:num>
  <w:num w:numId="3" w16cid:durableId="1938827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04710"/>
    <w:rsid w:val="00043591"/>
    <w:rsid w:val="000639AF"/>
    <w:rsid w:val="00090619"/>
    <w:rsid w:val="000B1084"/>
    <w:rsid w:val="000E6ADA"/>
    <w:rsid w:val="00127A1B"/>
    <w:rsid w:val="00143B35"/>
    <w:rsid w:val="001531AF"/>
    <w:rsid w:val="00182C12"/>
    <w:rsid w:val="00230F3C"/>
    <w:rsid w:val="002B541A"/>
    <w:rsid w:val="002C291E"/>
    <w:rsid w:val="002C5B6A"/>
    <w:rsid w:val="003016DF"/>
    <w:rsid w:val="00316298"/>
    <w:rsid w:val="00475A5A"/>
    <w:rsid w:val="004A18F6"/>
    <w:rsid w:val="004B1669"/>
    <w:rsid w:val="004E7506"/>
    <w:rsid w:val="004F26FB"/>
    <w:rsid w:val="0050000B"/>
    <w:rsid w:val="00502DF0"/>
    <w:rsid w:val="00543158"/>
    <w:rsid w:val="005515CF"/>
    <w:rsid w:val="0055304D"/>
    <w:rsid w:val="00570E62"/>
    <w:rsid w:val="0059388A"/>
    <w:rsid w:val="005B262B"/>
    <w:rsid w:val="005C6AE3"/>
    <w:rsid w:val="005E1551"/>
    <w:rsid w:val="005E285B"/>
    <w:rsid w:val="00603841"/>
    <w:rsid w:val="006954B6"/>
    <w:rsid w:val="006C0FA6"/>
    <w:rsid w:val="006F372F"/>
    <w:rsid w:val="00796C1B"/>
    <w:rsid w:val="007E05C1"/>
    <w:rsid w:val="007E634B"/>
    <w:rsid w:val="00821E95"/>
    <w:rsid w:val="00865263"/>
    <w:rsid w:val="00871605"/>
    <w:rsid w:val="008854E6"/>
    <w:rsid w:val="0089000E"/>
    <w:rsid w:val="008A275B"/>
    <w:rsid w:val="008F2AD0"/>
    <w:rsid w:val="009160A2"/>
    <w:rsid w:val="009B0FAC"/>
    <w:rsid w:val="009E51F6"/>
    <w:rsid w:val="00A36CDD"/>
    <w:rsid w:val="00A553DF"/>
    <w:rsid w:val="00A71FC5"/>
    <w:rsid w:val="00AA1D64"/>
    <w:rsid w:val="00AE4FA8"/>
    <w:rsid w:val="00B02A12"/>
    <w:rsid w:val="00B2328A"/>
    <w:rsid w:val="00BB0979"/>
    <w:rsid w:val="00BB5526"/>
    <w:rsid w:val="00BC54E4"/>
    <w:rsid w:val="00C30D07"/>
    <w:rsid w:val="00C627F2"/>
    <w:rsid w:val="00C77486"/>
    <w:rsid w:val="00CE5682"/>
    <w:rsid w:val="00D47618"/>
    <w:rsid w:val="00D70AF4"/>
    <w:rsid w:val="00DB2208"/>
    <w:rsid w:val="00DC536B"/>
    <w:rsid w:val="00DE2AD8"/>
    <w:rsid w:val="00E26066"/>
    <w:rsid w:val="00E46A0C"/>
    <w:rsid w:val="00E95745"/>
    <w:rsid w:val="00EF7E2E"/>
    <w:rsid w:val="00F329E8"/>
    <w:rsid w:val="00F64691"/>
    <w:rsid w:val="00FC3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4E7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6833</Characters>
  <Application>Microsoft Office Word</Application>
  <DocSecurity>4</DocSecurity>
  <Lines>56</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Ilaria Scognamiglio</cp:lastModifiedBy>
  <cp:revision>2</cp:revision>
  <dcterms:created xsi:type="dcterms:W3CDTF">2023-11-15T13:38:00Z</dcterms:created>
  <dcterms:modified xsi:type="dcterms:W3CDTF">2023-11-15T13:38:00Z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ies>
</file>