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651C" w14:textId="77777777" w:rsidR="00137DEE" w:rsidRPr="001E471A" w:rsidRDefault="00DC10C8" w:rsidP="00DC10C8">
      <w:pPr>
        <w:jc w:val="center"/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</w:pPr>
      <w:r w:rsidRPr="00F11DE3"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8"/>
          <w:szCs w:val="28"/>
        </w:rPr>
        <w:t xml:space="preserve"> </w:t>
      </w:r>
      <w:r w:rsidR="00235C22" w:rsidRPr="001E471A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Prospetto </w:t>
      </w:r>
      <w:r w:rsidR="00A71E21" w:rsidRPr="001E471A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>a cura</w:t>
      </w:r>
      <w:r w:rsidR="0098691D" w:rsidRPr="001E471A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 del Legale Rappresentante </w:t>
      </w:r>
    </w:p>
    <w:p w14:paraId="212EAB81" w14:textId="6EDD649F" w:rsidR="00235C22" w:rsidRPr="001E471A" w:rsidRDefault="0098691D" w:rsidP="00DC10C8">
      <w:pPr>
        <w:jc w:val="center"/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</w:pPr>
      <w:r w:rsidRPr="001E471A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>relativ</w:t>
      </w:r>
      <w:r w:rsidR="008D2F1A" w:rsidRPr="001E471A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>o</w:t>
      </w:r>
      <w:r w:rsidRPr="001E471A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 all’indicazione dei beni coperti e non coperti </w:t>
      </w:r>
      <w:r w:rsidR="00B2198D" w:rsidRPr="001E471A"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  <w:t xml:space="preserve">da polizze assicurative </w:t>
      </w:r>
    </w:p>
    <w:p w14:paraId="3E6A1E13" w14:textId="77777777" w:rsidR="00137DEE" w:rsidRPr="001E471A" w:rsidRDefault="00137DEE" w:rsidP="00DC10C8">
      <w:pPr>
        <w:jc w:val="center"/>
        <w:rPr>
          <w:rFonts w:ascii="Arial" w:eastAsia="Verdana" w:hAnsi="Arial" w:cs="Arial"/>
          <w:sz w:val="30"/>
          <w:szCs w:val="30"/>
        </w:rPr>
      </w:pPr>
    </w:p>
    <w:p w14:paraId="680CC9B9" w14:textId="3211564C" w:rsidR="00A71E21" w:rsidRPr="001E471A" w:rsidRDefault="00A71E21" w:rsidP="00A71E21">
      <w:pPr>
        <w:jc w:val="both"/>
        <w:rPr>
          <w:rFonts w:ascii="Arial" w:eastAsiaTheme="majorEastAsia" w:hAnsi="Arial" w:cs="Arial"/>
          <w:b/>
          <w:bCs/>
          <w:color w:val="374C80" w:themeColor="accent1" w:themeShade="BF"/>
          <w:sz w:val="30"/>
          <w:szCs w:val="30"/>
        </w:rPr>
      </w:pPr>
    </w:p>
    <w:p w14:paraId="05D093ED" w14:textId="0869BE2B" w:rsidR="00137DEE" w:rsidRPr="001E471A" w:rsidRDefault="00A71E21" w:rsidP="00A71E21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1E471A">
        <w:rPr>
          <w:rFonts w:ascii="Arial" w:eastAsia="Arial" w:hAnsi="Arial" w:cs="Arial"/>
          <w:b/>
          <w:sz w:val="22"/>
          <w:szCs w:val="22"/>
        </w:rPr>
        <w:t xml:space="preserve">Il sottoscritto </w:t>
      </w:r>
      <w:r w:rsidR="001F7329" w:rsidRPr="001E471A">
        <w:rPr>
          <w:rFonts w:ascii="Arial" w:eastAsia="Arial" w:hAnsi="Arial" w:cs="Arial"/>
          <w:b/>
          <w:sz w:val="22"/>
          <w:szCs w:val="22"/>
        </w:rPr>
        <w:t>________</w:t>
      </w:r>
      <w:r w:rsidR="008D2F1A" w:rsidRPr="001E471A">
        <w:rPr>
          <w:rFonts w:ascii="Arial" w:eastAsia="Arial" w:hAnsi="Arial" w:cs="Arial"/>
          <w:b/>
          <w:sz w:val="22"/>
          <w:szCs w:val="22"/>
        </w:rPr>
        <w:t>_______________</w:t>
      </w:r>
      <w:r w:rsidR="00137DEE" w:rsidRPr="001E471A">
        <w:rPr>
          <w:rFonts w:ascii="Arial" w:eastAsia="Arial" w:hAnsi="Arial" w:cs="Arial"/>
          <w:b/>
          <w:sz w:val="22"/>
          <w:szCs w:val="22"/>
        </w:rPr>
        <w:t>__________________</w:t>
      </w:r>
      <w:r w:rsidR="001F7329" w:rsidRPr="001E471A">
        <w:rPr>
          <w:rFonts w:ascii="Arial" w:eastAsia="Arial" w:hAnsi="Arial" w:cs="Arial"/>
          <w:b/>
          <w:sz w:val="22"/>
          <w:szCs w:val="22"/>
        </w:rPr>
        <w:t xml:space="preserve"> </w:t>
      </w:r>
      <w:r w:rsidR="00DC10C8" w:rsidRPr="001E471A">
        <w:rPr>
          <w:rFonts w:ascii="Arial" w:eastAsia="Arial" w:hAnsi="Arial" w:cs="Arial"/>
          <w:b/>
          <w:sz w:val="22"/>
          <w:szCs w:val="22"/>
        </w:rPr>
        <w:t xml:space="preserve">in qualità di </w:t>
      </w:r>
      <w:r w:rsidRPr="001E471A">
        <w:rPr>
          <w:rFonts w:ascii="Arial" w:eastAsia="Arial" w:hAnsi="Arial" w:cs="Arial"/>
          <w:b/>
          <w:sz w:val="22"/>
          <w:szCs w:val="22"/>
        </w:rPr>
        <w:t>legale rappresenta</w:t>
      </w:r>
      <w:r w:rsidR="00D83FC5" w:rsidRPr="001E471A">
        <w:rPr>
          <w:rFonts w:ascii="Arial" w:eastAsia="Arial" w:hAnsi="Arial" w:cs="Arial"/>
          <w:b/>
          <w:sz w:val="22"/>
          <w:szCs w:val="22"/>
        </w:rPr>
        <w:t>n</w:t>
      </w:r>
      <w:r w:rsidRPr="001E471A">
        <w:rPr>
          <w:rFonts w:ascii="Arial" w:eastAsia="Arial" w:hAnsi="Arial" w:cs="Arial"/>
          <w:b/>
          <w:sz w:val="22"/>
          <w:szCs w:val="22"/>
        </w:rPr>
        <w:t xml:space="preserve">te dell’Impresa </w:t>
      </w:r>
      <w:r w:rsidR="00DC10C8" w:rsidRPr="001E471A">
        <w:rPr>
          <w:rFonts w:ascii="Arial" w:eastAsia="Arial" w:hAnsi="Arial" w:cs="Arial"/>
          <w:b/>
          <w:sz w:val="22"/>
          <w:szCs w:val="22"/>
        </w:rPr>
        <w:t>R</w:t>
      </w:r>
      <w:r w:rsidRPr="001E471A">
        <w:rPr>
          <w:rFonts w:ascii="Arial" w:eastAsia="Arial" w:hAnsi="Arial" w:cs="Arial"/>
          <w:b/>
          <w:sz w:val="22"/>
          <w:szCs w:val="22"/>
        </w:rPr>
        <w:t>ichiedente</w:t>
      </w:r>
    </w:p>
    <w:p w14:paraId="0E0266EA" w14:textId="77777777" w:rsidR="00E869A9" w:rsidRPr="001E471A" w:rsidRDefault="00E869A9" w:rsidP="00A71E21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28621B85" w14:textId="77777777" w:rsidR="00E869A9" w:rsidRPr="001E471A" w:rsidRDefault="00A71E21" w:rsidP="00A71E21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1E471A">
        <w:rPr>
          <w:rFonts w:ascii="Arial" w:eastAsia="Arial" w:hAnsi="Arial" w:cs="Arial"/>
          <w:b/>
          <w:sz w:val="22"/>
          <w:szCs w:val="22"/>
        </w:rPr>
        <w:t xml:space="preserve"> </w:t>
      </w:r>
      <w:r w:rsidR="001F7329" w:rsidRPr="001E471A">
        <w:rPr>
          <w:rFonts w:ascii="Arial" w:eastAsia="Arial" w:hAnsi="Arial" w:cs="Arial"/>
          <w:b/>
          <w:sz w:val="22"/>
          <w:szCs w:val="22"/>
        </w:rPr>
        <w:t>____</w:t>
      </w:r>
      <w:r w:rsidR="008D2F1A" w:rsidRPr="001E471A">
        <w:rPr>
          <w:rFonts w:ascii="Arial" w:eastAsia="Arial" w:hAnsi="Arial" w:cs="Arial"/>
          <w:b/>
          <w:sz w:val="22"/>
          <w:szCs w:val="22"/>
        </w:rPr>
        <w:t>_____________</w:t>
      </w:r>
      <w:r w:rsidR="001F7329" w:rsidRPr="001E471A">
        <w:rPr>
          <w:rFonts w:ascii="Arial" w:eastAsia="Arial" w:hAnsi="Arial" w:cs="Arial"/>
          <w:b/>
          <w:sz w:val="22"/>
          <w:szCs w:val="22"/>
        </w:rPr>
        <w:t>______________</w:t>
      </w:r>
      <w:r w:rsidR="00E869A9" w:rsidRPr="001E471A">
        <w:rPr>
          <w:rFonts w:ascii="Arial" w:eastAsia="Arial" w:hAnsi="Arial" w:cs="Arial"/>
          <w:b/>
          <w:sz w:val="22"/>
          <w:szCs w:val="22"/>
        </w:rPr>
        <w:t xml:space="preserve">, Codice fiscale/Partita IVA _______________________________, con sede legale sita in </w:t>
      </w:r>
    </w:p>
    <w:p w14:paraId="692DCEDB" w14:textId="77777777" w:rsidR="00E869A9" w:rsidRPr="001E471A" w:rsidRDefault="00E869A9" w:rsidP="00A71E21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5E286292" w14:textId="30C0B3FB" w:rsidR="00A71E21" w:rsidRPr="001E471A" w:rsidRDefault="00E869A9" w:rsidP="00A71E21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1E471A">
        <w:rPr>
          <w:rFonts w:ascii="Arial" w:eastAsia="Arial" w:hAnsi="Arial" w:cs="Arial"/>
          <w:b/>
          <w:sz w:val="22"/>
          <w:szCs w:val="22"/>
        </w:rPr>
        <w:t>_______________________________</w:t>
      </w:r>
    </w:p>
    <w:p w14:paraId="050DE6F2" w14:textId="77777777" w:rsidR="00DC10C8" w:rsidRPr="001E471A" w:rsidRDefault="00DC10C8" w:rsidP="00A71E21">
      <w:pPr>
        <w:jc w:val="both"/>
        <w:rPr>
          <w:rFonts w:ascii="Arial" w:eastAsia="Arial" w:hAnsi="Arial" w:cs="Arial"/>
          <w:b/>
          <w:sz w:val="20"/>
        </w:rPr>
      </w:pPr>
    </w:p>
    <w:p w14:paraId="33C94BC0" w14:textId="7C510F08" w:rsidR="008D2F1A" w:rsidRPr="001E471A" w:rsidRDefault="001F7329" w:rsidP="009B7523">
      <w:pPr>
        <w:pStyle w:val="Paragrafoelenco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E471A">
        <w:rPr>
          <w:rFonts w:ascii="Arial" w:hAnsi="Arial" w:cs="Arial"/>
          <w:sz w:val="22"/>
          <w:szCs w:val="22"/>
        </w:rPr>
        <w:t xml:space="preserve">con riferimento ai dati riportati sulla perizia </w:t>
      </w:r>
      <w:r w:rsidR="00FC7C1F" w:rsidRPr="001E471A">
        <w:rPr>
          <w:rFonts w:ascii="Arial" w:hAnsi="Arial" w:cs="Arial"/>
          <w:sz w:val="22"/>
          <w:szCs w:val="22"/>
        </w:rPr>
        <w:t>asseverata</w:t>
      </w:r>
      <w:r w:rsidR="0072084F" w:rsidRPr="001E471A">
        <w:rPr>
          <w:rFonts w:ascii="Arial" w:hAnsi="Arial" w:cs="Arial"/>
          <w:sz w:val="22"/>
          <w:szCs w:val="22"/>
        </w:rPr>
        <w:t xml:space="preserve"> (la “</w:t>
      </w:r>
      <w:r w:rsidR="0072084F" w:rsidRPr="001E471A">
        <w:rPr>
          <w:rFonts w:ascii="Arial" w:hAnsi="Arial" w:cs="Arial"/>
          <w:b/>
          <w:bCs/>
          <w:sz w:val="22"/>
          <w:szCs w:val="22"/>
        </w:rPr>
        <w:t>Perizia</w:t>
      </w:r>
      <w:r w:rsidR="0072084F" w:rsidRPr="001E471A">
        <w:rPr>
          <w:rFonts w:ascii="Arial" w:hAnsi="Arial" w:cs="Arial"/>
          <w:sz w:val="22"/>
          <w:szCs w:val="22"/>
        </w:rPr>
        <w:t>”)</w:t>
      </w:r>
      <w:r w:rsidRPr="001E471A">
        <w:rPr>
          <w:rFonts w:ascii="Arial" w:hAnsi="Arial" w:cs="Arial"/>
          <w:sz w:val="22"/>
          <w:szCs w:val="22"/>
        </w:rPr>
        <w:t>,</w:t>
      </w:r>
      <w:r w:rsidR="008D2F1A" w:rsidRPr="001E471A">
        <w:rPr>
          <w:rFonts w:ascii="Arial" w:hAnsi="Arial" w:cs="Arial"/>
          <w:sz w:val="22"/>
          <w:szCs w:val="22"/>
        </w:rPr>
        <w:t xml:space="preserve"> per i</w:t>
      </w:r>
      <w:r w:rsidRPr="001E471A">
        <w:rPr>
          <w:rFonts w:ascii="Arial" w:hAnsi="Arial" w:cs="Arial"/>
          <w:sz w:val="22"/>
          <w:szCs w:val="22"/>
        </w:rPr>
        <w:t xml:space="preserve"> </w:t>
      </w:r>
      <w:r w:rsidR="008D2F1A" w:rsidRPr="001E471A">
        <w:rPr>
          <w:rFonts w:ascii="Arial" w:hAnsi="Arial" w:cs="Arial"/>
          <w:sz w:val="22"/>
          <w:szCs w:val="22"/>
        </w:rPr>
        <w:t>danni subiti d</w:t>
      </w:r>
      <w:r w:rsidR="00E869A9" w:rsidRPr="001E471A">
        <w:rPr>
          <w:rFonts w:ascii="Arial" w:hAnsi="Arial" w:cs="Arial"/>
          <w:sz w:val="22"/>
          <w:szCs w:val="22"/>
        </w:rPr>
        <w:t>agli eccezionali eventi meteorologici</w:t>
      </w:r>
      <w:r w:rsidR="008D2F1A" w:rsidRPr="001E471A">
        <w:rPr>
          <w:rFonts w:ascii="Arial" w:hAnsi="Arial" w:cs="Arial"/>
          <w:sz w:val="22"/>
          <w:szCs w:val="22"/>
        </w:rPr>
        <w:t xml:space="preserve"> </w:t>
      </w:r>
      <w:r w:rsidR="004C4E65" w:rsidRPr="001E471A">
        <w:rPr>
          <w:rFonts w:ascii="Arial" w:hAnsi="Arial" w:cs="Arial"/>
          <w:sz w:val="22"/>
          <w:szCs w:val="22"/>
        </w:rPr>
        <w:t>del 18 gennaio 2026</w:t>
      </w:r>
      <w:r w:rsidR="00E869A9" w:rsidRPr="001E471A">
        <w:rPr>
          <w:rFonts w:ascii="Arial" w:hAnsi="Arial" w:cs="Arial"/>
          <w:sz w:val="22"/>
          <w:szCs w:val="22"/>
        </w:rPr>
        <w:t xml:space="preserve"> (l’”</w:t>
      </w:r>
      <w:r w:rsidR="00E869A9" w:rsidRPr="001E471A">
        <w:rPr>
          <w:rFonts w:ascii="Arial" w:hAnsi="Arial" w:cs="Arial"/>
          <w:b/>
          <w:bCs/>
          <w:sz w:val="22"/>
          <w:szCs w:val="22"/>
        </w:rPr>
        <w:t>Evento</w:t>
      </w:r>
      <w:r w:rsidR="00E869A9" w:rsidRPr="001E471A">
        <w:rPr>
          <w:rFonts w:ascii="Arial" w:hAnsi="Arial" w:cs="Arial"/>
          <w:sz w:val="22"/>
          <w:szCs w:val="22"/>
        </w:rPr>
        <w:t xml:space="preserve">”) </w:t>
      </w:r>
      <w:r w:rsidR="009A29AF" w:rsidRPr="001E471A">
        <w:rPr>
          <w:rFonts w:ascii="Arial" w:hAnsi="Arial" w:cs="Arial"/>
          <w:sz w:val="22"/>
          <w:szCs w:val="22"/>
        </w:rPr>
        <w:t>di cui all</w:t>
      </w:r>
      <w:r w:rsidR="00620835" w:rsidRPr="001E471A">
        <w:rPr>
          <w:rFonts w:ascii="Arial" w:hAnsi="Arial" w:cs="Arial"/>
          <w:sz w:val="22"/>
          <w:szCs w:val="22"/>
        </w:rPr>
        <w:t>e</w:t>
      </w:r>
      <w:r w:rsidR="009A29AF" w:rsidRPr="001E471A">
        <w:rPr>
          <w:rFonts w:ascii="Arial" w:hAnsi="Arial" w:cs="Arial"/>
          <w:sz w:val="22"/>
          <w:szCs w:val="22"/>
        </w:rPr>
        <w:t xml:space="preserve"> </w:t>
      </w:r>
      <w:r w:rsidR="00785E71" w:rsidRPr="001E471A">
        <w:rPr>
          <w:rFonts w:ascii="Arial" w:hAnsi="Arial" w:cs="Arial"/>
          <w:sz w:val="22"/>
          <w:szCs w:val="22"/>
        </w:rPr>
        <w:t xml:space="preserve">Circolare operativa </w:t>
      </w:r>
      <w:r w:rsidR="009A29AF" w:rsidRPr="001E471A">
        <w:rPr>
          <w:rFonts w:ascii="Arial" w:hAnsi="Arial" w:cs="Arial"/>
          <w:sz w:val="22"/>
          <w:szCs w:val="22"/>
        </w:rPr>
        <w:t xml:space="preserve">SIMEST </w:t>
      </w:r>
      <w:r w:rsidR="004C4E65" w:rsidRPr="001E471A">
        <w:rPr>
          <w:rFonts w:ascii="Arial" w:hAnsi="Arial" w:cs="Arial"/>
          <w:sz w:val="22"/>
          <w:szCs w:val="22"/>
        </w:rPr>
        <w:t>1/FPI/2026</w:t>
      </w:r>
      <w:r w:rsidR="00E869A9" w:rsidRPr="001E471A">
        <w:rPr>
          <w:rFonts w:ascii="Arial" w:hAnsi="Arial" w:cs="Arial"/>
          <w:sz w:val="22"/>
          <w:szCs w:val="22"/>
        </w:rPr>
        <w:t xml:space="preserve"> (la “</w:t>
      </w:r>
      <w:r w:rsidR="00E869A9" w:rsidRPr="001E471A">
        <w:rPr>
          <w:rFonts w:ascii="Arial" w:hAnsi="Arial" w:cs="Arial"/>
          <w:b/>
          <w:bCs/>
          <w:sz w:val="22"/>
          <w:szCs w:val="22"/>
        </w:rPr>
        <w:t>Circolare</w:t>
      </w:r>
      <w:r w:rsidR="00E869A9" w:rsidRPr="001E471A">
        <w:rPr>
          <w:rFonts w:ascii="Arial" w:hAnsi="Arial" w:cs="Arial"/>
          <w:sz w:val="22"/>
          <w:szCs w:val="22"/>
        </w:rPr>
        <w:t>”)</w:t>
      </w:r>
      <w:r w:rsidR="009B7523" w:rsidRPr="001E471A">
        <w:rPr>
          <w:rFonts w:ascii="Arial" w:hAnsi="Arial" w:cs="Arial"/>
          <w:sz w:val="22"/>
          <w:szCs w:val="22"/>
        </w:rPr>
        <w:t>,</w:t>
      </w:r>
    </w:p>
    <w:p w14:paraId="703CD7D0" w14:textId="77777777" w:rsidR="009B7523" w:rsidRPr="001E471A" w:rsidRDefault="009B7523" w:rsidP="001E471A">
      <w:pPr>
        <w:pStyle w:val="Paragrafoelenco"/>
        <w:ind w:left="360"/>
        <w:jc w:val="both"/>
        <w:rPr>
          <w:rFonts w:ascii="Arial" w:hAnsi="Arial" w:cs="Arial"/>
          <w:sz w:val="22"/>
          <w:szCs w:val="22"/>
        </w:rPr>
      </w:pPr>
    </w:p>
    <w:p w14:paraId="6E6496C1" w14:textId="5A5738D6" w:rsidR="009B7523" w:rsidRPr="001E471A" w:rsidRDefault="009B7523" w:rsidP="001E471A">
      <w:pPr>
        <w:pStyle w:val="Paragrafoelenco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E471A">
        <w:rPr>
          <w:rFonts w:ascii="Arial" w:hAnsi="Arial" w:cs="Arial"/>
          <w:sz w:val="22"/>
          <w:szCs w:val="22"/>
        </w:rPr>
        <w:t xml:space="preserve">in considerazione del fatto che – ai fini </w:t>
      </w:r>
      <w:r w:rsidR="00871CE7" w:rsidRPr="001E471A">
        <w:rPr>
          <w:rFonts w:ascii="Arial" w:hAnsi="Arial" w:cs="Arial"/>
          <w:sz w:val="22"/>
          <w:szCs w:val="22"/>
        </w:rPr>
        <w:t xml:space="preserve">della richiesta di contributo </w:t>
      </w:r>
      <w:r w:rsidRPr="001E471A">
        <w:rPr>
          <w:rFonts w:ascii="Arial" w:hAnsi="Arial" w:cs="Arial"/>
          <w:sz w:val="22"/>
          <w:szCs w:val="22"/>
        </w:rPr>
        <w:t>di cui alla Circolare (</w:t>
      </w:r>
      <w:r w:rsidR="00871CE7" w:rsidRPr="001E471A">
        <w:rPr>
          <w:rFonts w:ascii="Arial" w:hAnsi="Arial" w:cs="Arial"/>
          <w:sz w:val="22"/>
          <w:szCs w:val="22"/>
        </w:rPr>
        <w:t xml:space="preserve">il </w:t>
      </w:r>
      <w:r w:rsidR="00DA6F5F">
        <w:rPr>
          <w:rFonts w:ascii="Arial" w:hAnsi="Arial" w:cs="Arial"/>
          <w:b/>
          <w:bCs/>
          <w:sz w:val="22"/>
          <w:szCs w:val="22"/>
        </w:rPr>
        <w:t>“</w:t>
      </w:r>
      <w:r w:rsidR="00871CE7" w:rsidRPr="001E471A">
        <w:rPr>
          <w:rFonts w:ascii="Arial" w:hAnsi="Arial" w:cs="Arial"/>
          <w:b/>
          <w:bCs/>
          <w:sz w:val="22"/>
          <w:szCs w:val="22"/>
        </w:rPr>
        <w:t>Contributo</w:t>
      </w:r>
      <w:r w:rsidRPr="001E471A">
        <w:rPr>
          <w:rFonts w:ascii="Arial" w:hAnsi="Arial" w:cs="Arial"/>
          <w:sz w:val="22"/>
          <w:szCs w:val="22"/>
        </w:rPr>
        <w:t xml:space="preserve">”) è necessario che l’Impresa Richiedente sia adempiente all’obbligo normativo di stipula </w:t>
      </w:r>
      <w:r w:rsidR="00871CE7" w:rsidRPr="001E471A">
        <w:rPr>
          <w:rFonts w:ascii="Arial" w:hAnsi="Arial" w:cs="Arial"/>
          <w:sz w:val="22"/>
          <w:szCs w:val="22"/>
        </w:rPr>
        <w:t>di una Polizza Catastrofale (cfr. definizione in Circolare)</w:t>
      </w:r>
      <w:r w:rsidRPr="001E471A">
        <w:rPr>
          <w:rFonts w:ascii="Arial" w:hAnsi="Arial" w:cs="Arial"/>
          <w:sz w:val="22"/>
          <w:szCs w:val="22"/>
        </w:rPr>
        <w:t xml:space="preserve">, non solo in sede di concessione ed erogazione </w:t>
      </w:r>
      <w:r w:rsidR="00871CE7" w:rsidRPr="001E471A">
        <w:rPr>
          <w:rFonts w:ascii="Arial" w:hAnsi="Arial" w:cs="Arial"/>
          <w:sz w:val="22"/>
          <w:szCs w:val="22"/>
        </w:rPr>
        <w:t>del Contributo</w:t>
      </w:r>
      <w:r w:rsidRPr="001E471A">
        <w:rPr>
          <w:rFonts w:ascii="Arial" w:hAnsi="Arial" w:cs="Arial"/>
          <w:sz w:val="22"/>
          <w:szCs w:val="22"/>
        </w:rPr>
        <w:t xml:space="preserve"> </w:t>
      </w:r>
      <w:r w:rsidR="00B729E1" w:rsidRPr="001E471A">
        <w:rPr>
          <w:rFonts w:ascii="Arial" w:hAnsi="Arial" w:cs="Arial"/>
          <w:sz w:val="22"/>
          <w:szCs w:val="22"/>
        </w:rPr>
        <w:t xml:space="preserve">– e ciò sarà oggetto di distinte dichiarazioni - </w:t>
      </w:r>
      <w:r w:rsidRPr="001E471A">
        <w:rPr>
          <w:rFonts w:ascii="Arial" w:hAnsi="Arial" w:cs="Arial"/>
          <w:sz w:val="22"/>
          <w:szCs w:val="22"/>
        </w:rPr>
        <w:t>ma anche alla data dell’Evento essendo quest</w:t>
      </w:r>
      <w:r w:rsidR="00B729E1" w:rsidRPr="001E471A">
        <w:rPr>
          <w:rFonts w:ascii="Arial" w:hAnsi="Arial" w:cs="Arial"/>
          <w:sz w:val="22"/>
          <w:szCs w:val="22"/>
        </w:rPr>
        <w:t>’ultimo</w:t>
      </w:r>
      <w:r w:rsidRPr="001E471A">
        <w:rPr>
          <w:rFonts w:ascii="Arial" w:hAnsi="Arial" w:cs="Arial"/>
          <w:sz w:val="22"/>
          <w:szCs w:val="22"/>
        </w:rPr>
        <w:t xml:space="preserve"> intervenuto </w:t>
      </w:r>
      <w:r w:rsidR="00B729E1" w:rsidRPr="001E471A">
        <w:rPr>
          <w:rFonts w:ascii="Arial" w:hAnsi="Arial" w:cs="Arial"/>
          <w:sz w:val="22"/>
          <w:szCs w:val="22"/>
        </w:rPr>
        <w:t>successivamente</w:t>
      </w:r>
      <w:r w:rsidRPr="001E471A">
        <w:rPr>
          <w:rFonts w:ascii="Arial" w:hAnsi="Arial" w:cs="Arial"/>
          <w:sz w:val="22"/>
          <w:szCs w:val="22"/>
        </w:rPr>
        <w:t xml:space="preserve"> </w:t>
      </w:r>
      <w:r w:rsidR="00B729E1" w:rsidRPr="001E471A">
        <w:rPr>
          <w:rFonts w:ascii="Arial" w:hAnsi="Arial" w:cs="Arial"/>
          <w:sz w:val="22"/>
          <w:szCs w:val="22"/>
        </w:rPr>
        <w:t>al</w:t>
      </w:r>
      <w:r w:rsidRPr="001E471A">
        <w:rPr>
          <w:rFonts w:ascii="Arial" w:hAnsi="Arial" w:cs="Arial"/>
          <w:sz w:val="22"/>
          <w:szCs w:val="22"/>
        </w:rPr>
        <w:t xml:space="preserve">l’entrata in vigore del </w:t>
      </w:r>
      <w:proofErr w:type="gramStart"/>
      <w:r w:rsidRPr="001E471A">
        <w:rPr>
          <w:rFonts w:ascii="Arial" w:hAnsi="Arial" w:cs="Arial"/>
          <w:sz w:val="22"/>
          <w:szCs w:val="22"/>
        </w:rPr>
        <w:t>predetto</w:t>
      </w:r>
      <w:proofErr w:type="gramEnd"/>
      <w:r w:rsidRPr="001E471A">
        <w:rPr>
          <w:rFonts w:ascii="Arial" w:hAnsi="Arial" w:cs="Arial"/>
          <w:sz w:val="22"/>
          <w:szCs w:val="22"/>
        </w:rPr>
        <w:t xml:space="preserve"> obbligo</w:t>
      </w:r>
      <w:r w:rsidR="00B729E1" w:rsidRPr="001E471A">
        <w:rPr>
          <w:rFonts w:ascii="Arial" w:hAnsi="Arial" w:cs="Arial"/>
          <w:sz w:val="22"/>
          <w:szCs w:val="22"/>
        </w:rPr>
        <w:t>;</w:t>
      </w:r>
    </w:p>
    <w:p w14:paraId="1C1D722B" w14:textId="34B461E1" w:rsidR="00DC10C8" w:rsidRPr="001E471A" w:rsidRDefault="009A29AF" w:rsidP="0072084F">
      <w:pPr>
        <w:pStyle w:val="Paragrafoelenco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1E471A">
        <w:rPr>
          <w:rFonts w:ascii="Arial" w:hAnsi="Arial" w:cs="Arial"/>
          <w:sz w:val="22"/>
          <w:szCs w:val="22"/>
        </w:rPr>
        <w:t>a</w:t>
      </w:r>
      <w:r w:rsidR="00DC10C8" w:rsidRPr="001E471A">
        <w:rPr>
          <w:rFonts w:ascii="Arial" w:hAnsi="Arial" w:cs="Arial"/>
          <w:sz w:val="22"/>
          <w:szCs w:val="22"/>
        </w:rPr>
        <w:t xml:space="preserve">i sensi dell’art. 76 del D.P.R. n. 445/2000, </w:t>
      </w:r>
      <w:r w:rsidR="000E64EB" w:rsidRPr="001E471A">
        <w:rPr>
          <w:rFonts w:ascii="Arial" w:hAnsi="Arial" w:cs="Arial"/>
          <w:sz w:val="22"/>
          <w:szCs w:val="22"/>
        </w:rPr>
        <w:t xml:space="preserve">consapevole </w:t>
      </w:r>
      <w:r w:rsidR="00DC10C8" w:rsidRPr="001E471A">
        <w:rPr>
          <w:rFonts w:ascii="Arial" w:hAnsi="Arial" w:cs="Arial"/>
          <w:sz w:val="22"/>
          <w:szCs w:val="22"/>
        </w:rPr>
        <w:t xml:space="preserve">delle responsabilità e sanzioni, previste dal </w:t>
      </w:r>
      <w:r w:rsidRPr="001E471A">
        <w:rPr>
          <w:rFonts w:ascii="Arial" w:hAnsi="Arial" w:cs="Arial"/>
          <w:sz w:val="22"/>
          <w:szCs w:val="22"/>
        </w:rPr>
        <w:t>Codice penale</w:t>
      </w:r>
      <w:r w:rsidR="00DC10C8" w:rsidRPr="001E471A">
        <w:rPr>
          <w:rFonts w:ascii="Arial" w:hAnsi="Arial" w:cs="Arial"/>
          <w:sz w:val="22"/>
          <w:szCs w:val="22"/>
        </w:rPr>
        <w:t xml:space="preserve"> e dalle leggi speciali in materia, in caso di dichiarazioni mendaci e formazione o uso di atti falsi, ed assumendone piena responsabilità ai sensi degli artt. 46 e 47 del citato D.P.R. n. 445/200</w:t>
      </w:r>
    </w:p>
    <w:p w14:paraId="187476E2" w14:textId="77777777" w:rsidR="00A71E21" w:rsidRPr="001E471A" w:rsidRDefault="00A71E21" w:rsidP="00A71E21">
      <w:pPr>
        <w:jc w:val="center"/>
        <w:rPr>
          <w:rFonts w:ascii="Arial" w:eastAsia="Arial" w:hAnsi="Arial" w:cs="Arial"/>
          <w:b/>
          <w:sz w:val="20"/>
        </w:rPr>
      </w:pPr>
    </w:p>
    <w:p w14:paraId="6BE78661" w14:textId="317C0ED1" w:rsidR="00871CE7" w:rsidRPr="001E471A" w:rsidRDefault="00A71E21" w:rsidP="001E471A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 w:rsidRPr="001E471A">
        <w:rPr>
          <w:rFonts w:ascii="Arial" w:eastAsia="Arial" w:hAnsi="Arial" w:cs="Arial"/>
          <w:b/>
          <w:sz w:val="22"/>
          <w:szCs w:val="22"/>
        </w:rPr>
        <w:t>DICHIARA QUANTO SEGUE</w:t>
      </w:r>
      <w:r w:rsidR="00B15ED5" w:rsidRPr="001E471A">
        <w:rPr>
          <w:rFonts w:ascii="Arial" w:eastAsia="Arial" w:hAnsi="Arial" w:cs="Arial"/>
          <w:b/>
          <w:sz w:val="22"/>
          <w:szCs w:val="22"/>
        </w:rPr>
        <w:t xml:space="preserve"> (mantenere le opzioni di interesse)</w:t>
      </w:r>
    </w:p>
    <w:p w14:paraId="0881CD63" w14:textId="77777777" w:rsidR="00871CE7" w:rsidRPr="001E471A" w:rsidRDefault="00871CE7" w:rsidP="00871CE7">
      <w:pPr>
        <w:spacing w:after="0"/>
        <w:jc w:val="both"/>
        <w:rPr>
          <w:rFonts w:ascii="Arial" w:eastAsia="Arial" w:hAnsi="Arial" w:cs="Arial"/>
          <w:bCs/>
          <w:color w:val="FF0000"/>
          <w:sz w:val="22"/>
          <w:szCs w:val="22"/>
        </w:rPr>
      </w:pPr>
      <w:r w:rsidRPr="001E471A">
        <w:rPr>
          <w:rFonts w:ascii="Arial" w:eastAsia="Arial" w:hAnsi="Arial" w:cs="Arial"/>
          <w:bCs/>
          <w:sz w:val="22"/>
          <w:szCs w:val="22"/>
        </w:rPr>
        <w:lastRenderedPageBreak/>
        <w:t>che, alla data dell’Evento, l’Impresa Richiedente [era/non era] qualificabile come “grande impresa” ai sensi dell'articolo 1, comma 1, lettera o), del regolamento di cui al decreto del Ministro dell'economia e delle finanze 30 gennaio 2025, n. 18</w:t>
      </w:r>
      <w:r w:rsidRPr="001E471A">
        <w:rPr>
          <w:rStyle w:val="Rimandonotaapidipagina"/>
          <w:rFonts w:ascii="Arial" w:eastAsia="Arial" w:hAnsi="Arial" w:cs="Arial"/>
          <w:bCs/>
          <w:sz w:val="22"/>
          <w:szCs w:val="22"/>
        </w:rPr>
        <w:footnoteReference w:id="2"/>
      </w:r>
      <w:r w:rsidRPr="001E471A">
        <w:rPr>
          <w:rFonts w:ascii="Arial" w:eastAsia="Arial" w:hAnsi="Arial" w:cs="Arial"/>
          <w:bCs/>
          <w:sz w:val="22"/>
          <w:szCs w:val="22"/>
        </w:rPr>
        <w:t>;</w:t>
      </w:r>
    </w:p>
    <w:p w14:paraId="05A77DF0" w14:textId="77777777" w:rsidR="00C76EDF" w:rsidRPr="001E471A" w:rsidRDefault="00C76EDF" w:rsidP="000D3365">
      <w:pPr>
        <w:spacing w:after="0"/>
        <w:jc w:val="both"/>
        <w:rPr>
          <w:rFonts w:ascii="Arial" w:eastAsia="Arial" w:hAnsi="Arial" w:cs="Arial"/>
          <w:b/>
          <w:sz w:val="22"/>
          <w:szCs w:val="22"/>
        </w:rPr>
      </w:pPr>
    </w:p>
    <w:p w14:paraId="563298C3" w14:textId="2000505C" w:rsidR="00C7349E" w:rsidRPr="001E471A" w:rsidRDefault="00B6170D" w:rsidP="000D3365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  <w:proofErr w:type="gramStart"/>
      <w:r w:rsidRPr="001E471A">
        <w:rPr>
          <w:rFonts w:ascii="Arial" w:eastAsia="Arial" w:hAnsi="Arial" w:cs="Arial"/>
          <w:bCs/>
          <w:sz w:val="22"/>
          <w:szCs w:val="22"/>
        </w:rPr>
        <w:t xml:space="preserve">[ </w:t>
      </w:r>
      <w:r w:rsidR="0072084F" w:rsidRPr="001E471A">
        <w:rPr>
          <w:rFonts w:ascii="Arial" w:eastAsia="Arial" w:hAnsi="Arial" w:cs="Arial"/>
          <w:bCs/>
          <w:sz w:val="22"/>
          <w:szCs w:val="22"/>
        </w:rPr>
        <w:t>#</w:t>
      </w:r>
      <w:proofErr w:type="gramEnd"/>
      <w:r w:rsidR="0072084F" w:rsidRPr="001E471A">
        <w:rPr>
          <w:rFonts w:ascii="Arial" w:eastAsia="Arial" w:hAnsi="Arial" w:cs="Arial"/>
          <w:bCs/>
          <w:sz w:val="22"/>
          <w:szCs w:val="22"/>
        </w:rPr>
        <w:t xml:space="preserve">OPZIONE1# </w:t>
      </w:r>
      <w:r w:rsidR="00E869A9" w:rsidRPr="001E471A">
        <w:rPr>
          <w:rFonts w:ascii="Arial" w:eastAsia="Arial" w:hAnsi="Arial" w:cs="Arial"/>
          <w:bCs/>
          <w:sz w:val="22"/>
          <w:szCs w:val="22"/>
        </w:rPr>
        <w:t xml:space="preserve">- che, alla Data dell’Evento, </w:t>
      </w:r>
      <w:r w:rsidR="0072084F" w:rsidRPr="001E471A">
        <w:rPr>
          <w:rFonts w:ascii="Arial" w:eastAsia="Arial" w:hAnsi="Arial" w:cs="Arial"/>
          <w:bCs/>
          <w:sz w:val="22"/>
          <w:szCs w:val="22"/>
        </w:rPr>
        <w:t>aveva assolto all’obbligo</w:t>
      </w:r>
      <w:r w:rsidR="00E869A9" w:rsidRPr="001E471A">
        <w:rPr>
          <w:rFonts w:ascii="Arial" w:eastAsia="Arial" w:hAnsi="Arial" w:cs="Arial"/>
          <w:bCs/>
          <w:sz w:val="22"/>
          <w:szCs w:val="22"/>
        </w:rPr>
        <w:t xml:space="preserve"> di stipula di una Polizza Catastrofale (cfr. definizione in Circolare);</w:t>
      </w:r>
    </w:p>
    <w:p w14:paraId="33384E36" w14:textId="52C88E9A" w:rsidR="0072084F" w:rsidRPr="001E471A" w:rsidRDefault="00E869A9" w:rsidP="000D3365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  <w:r w:rsidRPr="001E471A">
        <w:rPr>
          <w:rFonts w:ascii="Arial" w:eastAsia="Arial" w:hAnsi="Arial" w:cs="Arial"/>
          <w:bCs/>
          <w:sz w:val="22"/>
          <w:szCs w:val="22"/>
        </w:rPr>
        <w:t xml:space="preserve">- </w:t>
      </w:r>
      <w:r w:rsidR="0072084F" w:rsidRPr="001E471A">
        <w:rPr>
          <w:rFonts w:ascii="Arial" w:eastAsia="Arial" w:hAnsi="Arial" w:cs="Arial"/>
          <w:bCs/>
          <w:sz w:val="22"/>
          <w:szCs w:val="22"/>
        </w:rPr>
        <w:t>che i beni coperti e non coperti da polizza assicurativa (ivi inclusa la Polizza Catastrofale) per cui è stato quantificato un Danno nella Perizia corrispondono a quelli elencati nell’Allegato al presente documento.]</w:t>
      </w:r>
    </w:p>
    <w:p w14:paraId="0B45C0A6" w14:textId="77777777" w:rsidR="00FA579B" w:rsidRPr="001E471A" w:rsidRDefault="00FA579B" w:rsidP="00E869A9">
      <w:pPr>
        <w:spacing w:after="0"/>
        <w:rPr>
          <w:rFonts w:ascii="Arial" w:eastAsia="Arial" w:hAnsi="Arial" w:cs="Arial"/>
          <w:bCs/>
          <w:sz w:val="22"/>
          <w:szCs w:val="22"/>
        </w:rPr>
      </w:pPr>
    </w:p>
    <w:p w14:paraId="48AF1E64" w14:textId="77777777" w:rsidR="009B7523" w:rsidRPr="001E471A" w:rsidRDefault="00B6170D" w:rsidP="00B729E1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  <w:proofErr w:type="gramStart"/>
      <w:r w:rsidRPr="001E471A">
        <w:rPr>
          <w:rFonts w:ascii="Arial" w:eastAsia="Arial" w:hAnsi="Arial" w:cs="Arial"/>
          <w:bCs/>
          <w:sz w:val="22"/>
          <w:szCs w:val="22"/>
        </w:rPr>
        <w:t xml:space="preserve">[ </w:t>
      </w:r>
      <w:r w:rsidR="0072084F" w:rsidRPr="001E471A">
        <w:rPr>
          <w:rFonts w:ascii="Arial" w:eastAsia="Arial" w:hAnsi="Arial" w:cs="Arial"/>
          <w:bCs/>
          <w:sz w:val="22"/>
          <w:szCs w:val="22"/>
        </w:rPr>
        <w:t>#</w:t>
      </w:r>
      <w:proofErr w:type="gramEnd"/>
      <w:r w:rsidR="0072084F" w:rsidRPr="001E471A">
        <w:rPr>
          <w:rFonts w:ascii="Arial" w:eastAsia="Arial" w:hAnsi="Arial" w:cs="Arial"/>
          <w:bCs/>
          <w:sz w:val="22"/>
          <w:szCs w:val="22"/>
        </w:rPr>
        <w:t>OPZIONE2# - che, alla Data dell’Evento, non aveva assolto all’obbligo di stipula di una Polizza Catastrofale in quanto rientrante tra</w:t>
      </w:r>
      <w:r w:rsidR="009B7523" w:rsidRPr="001E471A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17584584" w14:textId="29E7A6B8" w:rsidR="0072084F" w:rsidRPr="001E471A" w:rsidRDefault="009B7523" w:rsidP="00B729E1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  <w:r w:rsidRPr="001E471A">
        <w:rPr>
          <w:rFonts w:ascii="Arial" w:eastAsia="Arial" w:hAnsi="Arial" w:cs="Arial"/>
          <w:bCs/>
          <w:sz w:val="22"/>
          <w:szCs w:val="22"/>
        </w:rPr>
        <w:t>(i)</w:t>
      </w:r>
      <w:r w:rsidR="0072084F" w:rsidRPr="001E471A">
        <w:rPr>
          <w:rFonts w:ascii="Arial" w:eastAsia="Arial" w:hAnsi="Arial" w:cs="Arial"/>
          <w:bCs/>
          <w:sz w:val="22"/>
          <w:szCs w:val="22"/>
        </w:rPr>
        <w:t xml:space="preserve"> le piccole e </w:t>
      </w:r>
      <w:proofErr w:type="gramStart"/>
      <w:r w:rsidR="0072084F" w:rsidRPr="001E471A">
        <w:rPr>
          <w:rFonts w:ascii="Arial" w:eastAsia="Arial" w:hAnsi="Arial" w:cs="Arial"/>
          <w:bCs/>
          <w:sz w:val="22"/>
          <w:szCs w:val="22"/>
        </w:rPr>
        <w:t>micro-imprese</w:t>
      </w:r>
      <w:proofErr w:type="gramEnd"/>
      <w:r w:rsidRPr="001E471A">
        <w:rPr>
          <w:rFonts w:ascii="Arial" w:eastAsia="Arial" w:hAnsi="Arial" w:cs="Arial"/>
          <w:bCs/>
          <w:sz w:val="22"/>
          <w:szCs w:val="22"/>
        </w:rPr>
        <w:t xml:space="preserve"> (</w:t>
      </w:r>
      <w:r w:rsidR="0072084F" w:rsidRPr="001E471A">
        <w:rPr>
          <w:rFonts w:ascii="Arial" w:eastAsia="Arial" w:hAnsi="Arial" w:cs="Arial"/>
          <w:bCs/>
          <w:sz w:val="22"/>
          <w:szCs w:val="22"/>
        </w:rPr>
        <w:t>secondo la definizione comunitaria</w:t>
      </w:r>
      <w:r w:rsidRPr="001E471A">
        <w:rPr>
          <w:rFonts w:ascii="Arial" w:eastAsia="Arial" w:hAnsi="Arial" w:cs="Arial"/>
          <w:bCs/>
          <w:sz w:val="22"/>
          <w:szCs w:val="22"/>
        </w:rPr>
        <w:t>)</w:t>
      </w:r>
      <w:r w:rsidR="0072084F" w:rsidRPr="001E471A">
        <w:rPr>
          <w:rFonts w:ascii="Arial" w:eastAsia="Arial" w:hAnsi="Arial" w:cs="Arial"/>
          <w:bCs/>
          <w:sz w:val="22"/>
          <w:szCs w:val="22"/>
        </w:rPr>
        <w:t xml:space="preserve"> qualificabili come esercizi di somministrazione di alimenti e bevande</w:t>
      </w:r>
      <w:r w:rsidRPr="001E471A">
        <w:rPr>
          <w:rFonts w:ascii="Arial" w:eastAsia="Arial" w:hAnsi="Arial" w:cs="Arial"/>
          <w:bCs/>
          <w:sz w:val="22"/>
          <w:szCs w:val="22"/>
        </w:rPr>
        <w:t xml:space="preserve"> e </w:t>
      </w:r>
      <w:r w:rsidR="0072084F" w:rsidRPr="001E471A">
        <w:rPr>
          <w:rFonts w:ascii="Arial" w:eastAsia="Arial" w:hAnsi="Arial" w:cs="Arial"/>
          <w:bCs/>
          <w:sz w:val="22"/>
          <w:szCs w:val="22"/>
        </w:rPr>
        <w:t xml:space="preserve">di cui all’articolo 5 della legge 25 agosto 1991, n. 287, </w:t>
      </w:r>
      <w:r w:rsidRPr="001E471A">
        <w:rPr>
          <w:rFonts w:ascii="Arial" w:eastAsia="Arial" w:hAnsi="Arial" w:cs="Arial"/>
          <w:bCs/>
          <w:sz w:val="22"/>
          <w:szCs w:val="22"/>
        </w:rPr>
        <w:t xml:space="preserve">o </w:t>
      </w:r>
      <w:r w:rsidR="0072084F" w:rsidRPr="001E471A">
        <w:rPr>
          <w:rFonts w:ascii="Arial" w:eastAsia="Arial" w:hAnsi="Arial" w:cs="Arial"/>
          <w:bCs/>
          <w:sz w:val="22"/>
          <w:szCs w:val="22"/>
        </w:rPr>
        <w:t xml:space="preserve">tra le piccole e </w:t>
      </w:r>
      <w:proofErr w:type="gramStart"/>
      <w:r w:rsidR="0072084F" w:rsidRPr="001E471A">
        <w:rPr>
          <w:rFonts w:ascii="Arial" w:eastAsia="Arial" w:hAnsi="Arial" w:cs="Arial"/>
          <w:bCs/>
          <w:sz w:val="22"/>
          <w:szCs w:val="22"/>
        </w:rPr>
        <w:t>micro-imprese</w:t>
      </w:r>
      <w:proofErr w:type="gramEnd"/>
      <w:r w:rsidR="0072084F" w:rsidRPr="001E471A">
        <w:rPr>
          <w:rFonts w:ascii="Arial" w:eastAsia="Arial" w:hAnsi="Arial" w:cs="Arial"/>
          <w:bCs/>
          <w:sz w:val="22"/>
          <w:szCs w:val="22"/>
        </w:rPr>
        <w:t xml:space="preserve"> turistico ricettive (art. 16, comma 2, del DL 200/2025, convertito in Legge 26/2026);</w:t>
      </w:r>
    </w:p>
    <w:p w14:paraId="06B5E06D" w14:textId="428CAD78" w:rsidR="0072084F" w:rsidRPr="001E471A" w:rsidRDefault="0072084F" w:rsidP="0072084F">
      <w:pPr>
        <w:spacing w:after="0"/>
        <w:rPr>
          <w:rFonts w:ascii="Arial" w:eastAsia="Arial" w:hAnsi="Arial" w:cs="Arial"/>
          <w:bCs/>
          <w:sz w:val="22"/>
          <w:szCs w:val="22"/>
        </w:rPr>
      </w:pPr>
      <w:r w:rsidRPr="001E471A">
        <w:rPr>
          <w:rFonts w:ascii="Arial" w:eastAsia="Arial" w:hAnsi="Arial" w:cs="Arial"/>
          <w:bCs/>
          <w:sz w:val="22"/>
          <w:szCs w:val="22"/>
        </w:rPr>
        <w:t>- che i beni coperti e non coperti da polizza assicurativa per cui è stato quantificato un Danno nella Perizia corrispondono a quelli elencati nell’Allegato al presente documento.]</w:t>
      </w:r>
    </w:p>
    <w:p w14:paraId="420E6253" w14:textId="77777777" w:rsidR="009B7523" w:rsidRPr="001E471A" w:rsidRDefault="009B7523" w:rsidP="0072084F">
      <w:pPr>
        <w:spacing w:after="0"/>
        <w:rPr>
          <w:rFonts w:ascii="Arial" w:eastAsia="Arial" w:hAnsi="Arial" w:cs="Arial"/>
          <w:bCs/>
          <w:sz w:val="22"/>
          <w:szCs w:val="22"/>
        </w:rPr>
      </w:pPr>
    </w:p>
    <w:p w14:paraId="27AA6F25" w14:textId="36F39751" w:rsidR="009B7523" w:rsidRPr="001E471A" w:rsidRDefault="009B7523" w:rsidP="001E471A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  <w:proofErr w:type="gramStart"/>
      <w:r w:rsidRPr="001E471A">
        <w:rPr>
          <w:rFonts w:ascii="Arial" w:eastAsia="Arial" w:hAnsi="Arial" w:cs="Arial"/>
          <w:bCs/>
          <w:sz w:val="22"/>
          <w:szCs w:val="22"/>
        </w:rPr>
        <w:t>[ #</w:t>
      </w:r>
      <w:proofErr w:type="gramEnd"/>
      <w:r w:rsidRPr="001E471A">
        <w:rPr>
          <w:rFonts w:ascii="Arial" w:eastAsia="Arial" w:hAnsi="Arial" w:cs="Arial"/>
          <w:bCs/>
          <w:sz w:val="22"/>
          <w:szCs w:val="22"/>
        </w:rPr>
        <w:t xml:space="preserve">OPZIONE3# - che, alla Data dell’Evento, non aveva assolto all’obbligo di stipula di una Polizza Catastrofale in quanto </w:t>
      </w:r>
      <w:r w:rsidR="009D012F" w:rsidRPr="001E471A">
        <w:rPr>
          <w:rFonts w:ascii="Arial" w:eastAsia="Arial" w:hAnsi="Arial" w:cs="Arial"/>
          <w:bCs/>
          <w:sz w:val="22"/>
          <w:szCs w:val="22"/>
        </w:rPr>
        <w:t>[</w:t>
      </w:r>
      <w:r w:rsidR="009D012F" w:rsidRPr="001E471A">
        <w:rPr>
          <w:rFonts w:ascii="Arial" w:eastAsia="Arial" w:hAnsi="Arial" w:cs="Arial"/>
          <w:bCs/>
          <w:i/>
          <w:iCs/>
          <w:sz w:val="22"/>
          <w:szCs w:val="22"/>
        </w:rPr>
        <w:t xml:space="preserve">indicare </w:t>
      </w:r>
      <w:r w:rsidR="00871CE7" w:rsidRPr="001E471A">
        <w:rPr>
          <w:rFonts w:ascii="Arial" w:eastAsia="Arial" w:hAnsi="Arial" w:cs="Arial"/>
          <w:bCs/>
          <w:i/>
          <w:iCs/>
          <w:sz w:val="22"/>
          <w:szCs w:val="22"/>
        </w:rPr>
        <w:t>altro</w:t>
      </w:r>
      <w:r w:rsidR="009D012F" w:rsidRPr="001E471A">
        <w:rPr>
          <w:rFonts w:ascii="Arial" w:eastAsia="Arial" w:hAnsi="Arial" w:cs="Arial"/>
          <w:bCs/>
          <w:i/>
          <w:iCs/>
          <w:sz w:val="22"/>
          <w:szCs w:val="22"/>
        </w:rPr>
        <w:t xml:space="preserve"> motivo per cui non era sottoposto all’obbligo in questione</w:t>
      </w:r>
      <w:r w:rsidR="009D012F" w:rsidRPr="001E471A">
        <w:rPr>
          <w:rFonts w:ascii="Arial" w:eastAsia="Arial" w:hAnsi="Arial" w:cs="Arial"/>
          <w:bCs/>
          <w:sz w:val="22"/>
          <w:szCs w:val="22"/>
        </w:rPr>
        <w:t>]</w:t>
      </w:r>
      <w:r w:rsidR="00493B36" w:rsidRPr="001E471A">
        <w:rPr>
          <w:rFonts w:ascii="Arial" w:eastAsia="Arial" w:hAnsi="Arial" w:cs="Arial"/>
          <w:bCs/>
          <w:sz w:val="22"/>
          <w:szCs w:val="22"/>
        </w:rPr>
        <w:t>;</w:t>
      </w:r>
      <w:r w:rsidR="009D012F" w:rsidRPr="001E471A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2B2F6735" w14:textId="647EA10B" w:rsidR="0072084F" w:rsidRPr="001E471A" w:rsidRDefault="00B729E1" w:rsidP="00B729E1">
      <w:pPr>
        <w:pBdr>
          <w:bottom w:val="single" w:sz="6" w:space="1" w:color="auto"/>
        </w:pBdr>
        <w:spacing w:after="0"/>
        <w:jc w:val="both"/>
        <w:rPr>
          <w:rFonts w:ascii="Arial" w:eastAsia="Arial" w:hAnsi="Arial" w:cs="Arial"/>
          <w:b/>
          <w:sz w:val="22"/>
          <w:szCs w:val="22"/>
        </w:rPr>
      </w:pPr>
      <w:r w:rsidRPr="001E471A">
        <w:rPr>
          <w:rFonts w:ascii="Arial" w:eastAsia="Arial" w:hAnsi="Arial" w:cs="Arial"/>
          <w:bCs/>
          <w:sz w:val="22"/>
          <w:szCs w:val="22"/>
        </w:rPr>
        <w:t>- che i beni coperti e non coperti da polizza assicurativa per cui è stato quantificato un Danno nella Perizia corrispondono a quelli elencati nell’Allegato al presente documento].</w:t>
      </w:r>
    </w:p>
    <w:p w14:paraId="16F54C20" w14:textId="77777777" w:rsidR="00C76EDF" w:rsidRPr="001E471A" w:rsidRDefault="00C76EDF" w:rsidP="0072084F">
      <w:pPr>
        <w:spacing w:after="0"/>
        <w:jc w:val="both"/>
        <w:rPr>
          <w:rFonts w:ascii="Arial" w:eastAsia="Arial" w:hAnsi="Arial" w:cs="Arial"/>
          <w:b/>
          <w:sz w:val="22"/>
          <w:szCs w:val="22"/>
        </w:rPr>
      </w:pPr>
    </w:p>
    <w:p w14:paraId="3C5152C1" w14:textId="7FEB4486" w:rsidR="0072084F" w:rsidRPr="001E471A" w:rsidRDefault="0072084F" w:rsidP="0072084F">
      <w:pPr>
        <w:spacing w:after="0"/>
        <w:jc w:val="both"/>
        <w:rPr>
          <w:rFonts w:ascii="Arial" w:eastAsia="Arial" w:hAnsi="Arial" w:cs="Arial"/>
          <w:bCs/>
          <w:sz w:val="22"/>
          <w:szCs w:val="22"/>
        </w:rPr>
      </w:pPr>
      <w:r w:rsidRPr="001E471A">
        <w:rPr>
          <w:rFonts w:ascii="Arial" w:eastAsia="Arial" w:hAnsi="Arial" w:cs="Arial"/>
          <w:bCs/>
          <w:sz w:val="22"/>
          <w:szCs w:val="22"/>
        </w:rPr>
        <w:t>Fermo restando quanto sopra, l’Impresa Richiedente</w:t>
      </w:r>
    </w:p>
    <w:p w14:paraId="2B182B7E" w14:textId="77777777" w:rsidR="00E869A9" w:rsidRPr="001E471A" w:rsidRDefault="00E869A9" w:rsidP="00C76EDF">
      <w:pPr>
        <w:spacing w:after="0"/>
        <w:rPr>
          <w:rFonts w:ascii="Arial" w:eastAsia="Arial" w:hAnsi="Arial" w:cs="Arial"/>
          <w:b/>
          <w:sz w:val="22"/>
          <w:szCs w:val="22"/>
        </w:rPr>
      </w:pPr>
    </w:p>
    <w:p w14:paraId="3EFBC25D" w14:textId="77777777" w:rsidR="00E869A9" w:rsidRPr="001E471A" w:rsidRDefault="00E869A9" w:rsidP="00E869A9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45FFB96" w14:textId="28BEE8F5" w:rsidR="00E869A9" w:rsidRPr="001E471A" w:rsidRDefault="00E869A9" w:rsidP="00E869A9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 w:rsidRPr="001E471A">
        <w:rPr>
          <w:rFonts w:ascii="Arial" w:eastAsia="Arial" w:hAnsi="Arial" w:cs="Arial"/>
          <w:b/>
          <w:sz w:val="22"/>
          <w:szCs w:val="22"/>
        </w:rPr>
        <w:t>SI IMPEGNA A</w:t>
      </w:r>
    </w:p>
    <w:p w14:paraId="71435D6A" w14:textId="77777777" w:rsidR="00E869A9" w:rsidRPr="001E471A" w:rsidRDefault="00E869A9" w:rsidP="00E869A9">
      <w:pPr>
        <w:spacing w:after="0" w:line="268" w:lineRule="auto"/>
        <w:jc w:val="both"/>
        <w:rPr>
          <w:rFonts w:ascii="Arial" w:eastAsia="Arial" w:hAnsi="Arial" w:cs="Arial"/>
          <w:sz w:val="20"/>
        </w:rPr>
      </w:pPr>
    </w:p>
    <w:p w14:paraId="4063A6FD" w14:textId="77777777" w:rsidR="00E869A9" w:rsidRPr="001E471A" w:rsidRDefault="00E869A9" w:rsidP="00E869A9">
      <w:pPr>
        <w:spacing w:after="0" w:line="268" w:lineRule="auto"/>
        <w:jc w:val="both"/>
        <w:rPr>
          <w:rFonts w:ascii="Arial" w:eastAsia="Arial" w:hAnsi="Arial" w:cs="Arial"/>
          <w:sz w:val="22"/>
          <w:szCs w:val="22"/>
        </w:rPr>
      </w:pPr>
      <w:r w:rsidRPr="001E471A">
        <w:rPr>
          <w:rFonts w:ascii="Arial" w:eastAsia="Arial" w:hAnsi="Arial" w:cs="Arial"/>
          <w:sz w:val="22"/>
          <w:szCs w:val="22"/>
        </w:rPr>
        <w:t>fornire, su richiesta di SIMEST, le visure, planimetrie catastali e ogni utile documento probante la conformità degli immobili sopra riportati alle disposizioni di legge in materia di edilizia e urbanistica, nonché ogni ulteriore documentazione relativa ai beni mobili, immobili e scorte necessaria ai fini della verifica della legittimità dell’ottenimento del contributo.</w:t>
      </w:r>
    </w:p>
    <w:p w14:paraId="4A0A1EF0" w14:textId="77777777" w:rsidR="00E869A9" w:rsidRPr="001E471A" w:rsidRDefault="00E869A9" w:rsidP="00E869A9">
      <w:pPr>
        <w:spacing w:after="0" w:line="268" w:lineRule="auto"/>
        <w:jc w:val="both"/>
        <w:rPr>
          <w:rFonts w:ascii="Arial" w:eastAsia="Arial" w:hAnsi="Arial" w:cs="Arial"/>
          <w:sz w:val="20"/>
        </w:rPr>
      </w:pPr>
    </w:p>
    <w:p w14:paraId="0151ADAA" w14:textId="77777777" w:rsidR="00E869A9" w:rsidRPr="001E471A" w:rsidRDefault="00E869A9" w:rsidP="00E869A9">
      <w:pPr>
        <w:spacing w:after="0" w:line="268" w:lineRule="auto"/>
        <w:jc w:val="both"/>
        <w:rPr>
          <w:rFonts w:ascii="Arial" w:eastAsia="Arial" w:hAnsi="Arial" w:cs="Arial"/>
          <w:sz w:val="20"/>
        </w:rPr>
      </w:pPr>
    </w:p>
    <w:p w14:paraId="35800962" w14:textId="77777777" w:rsidR="00E869A9" w:rsidRPr="001E471A" w:rsidRDefault="00E869A9" w:rsidP="00E869A9">
      <w:pPr>
        <w:spacing w:after="0" w:line="268" w:lineRule="auto"/>
        <w:jc w:val="both"/>
        <w:rPr>
          <w:rFonts w:ascii="Arial" w:hAnsi="Arial" w:cs="Arial"/>
          <w:sz w:val="22"/>
          <w:szCs w:val="22"/>
        </w:rPr>
      </w:pPr>
      <w:r w:rsidRPr="001E471A">
        <w:rPr>
          <w:rFonts w:ascii="Arial" w:eastAsia="Arial" w:hAnsi="Arial" w:cs="Arial"/>
          <w:sz w:val="22"/>
          <w:szCs w:val="22"/>
        </w:rPr>
        <w:lastRenderedPageBreak/>
        <w:t xml:space="preserve">DATA ________________________ </w:t>
      </w:r>
    </w:p>
    <w:p w14:paraId="0BF4B80B" w14:textId="77777777" w:rsidR="00E869A9" w:rsidRPr="001E471A" w:rsidRDefault="00E869A9" w:rsidP="00E869A9">
      <w:pPr>
        <w:spacing w:after="0"/>
        <w:rPr>
          <w:rFonts w:ascii="Arial" w:hAnsi="Arial" w:cs="Arial"/>
          <w:sz w:val="22"/>
          <w:szCs w:val="22"/>
        </w:rPr>
      </w:pPr>
      <w:r w:rsidRPr="001E471A">
        <w:rPr>
          <w:rFonts w:ascii="Arial" w:eastAsia="Arial" w:hAnsi="Arial" w:cs="Arial"/>
          <w:sz w:val="22"/>
          <w:szCs w:val="22"/>
        </w:rPr>
        <w:t xml:space="preserve"> </w:t>
      </w:r>
    </w:p>
    <w:p w14:paraId="464528DB" w14:textId="77777777" w:rsidR="00E869A9" w:rsidRPr="001E471A" w:rsidRDefault="00E869A9" w:rsidP="00E869A9">
      <w:pPr>
        <w:spacing w:after="3"/>
        <w:ind w:left="-5" w:hanging="10"/>
        <w:rPr>
          <w:rFonts w:ascii="Arial" w:hAnsi="Arial" w:cs="Arial"/>
          <w:sz w:val="22"/>
          <w:szCs w:val="22"/>
        </w:rPr>
      </w:pPr>
      <w:r w:rsidRPr="001E471A">
        <w:rPr>
          <w:rFonts w:ascii="Arial" w:eastAsia="Verdana" w:hAnsi="Arial" w:cs="Arial"/>
          <w:sz w:val="22"/>
          <w:szCs w:val="22"/>
        </w:rPr>
        <w:t xml:space="preserve">FIRMA DIGITALE DEL LEGALE RAPPRESENTANTE ________________________________________________ </w:t>
      </w:r>
    </w:p>
    <w:p w14:paraId="663D2F80" w14:textId="77777777" w:rsidR="00E869A9" w:rsidRPr="001E471A" w:rsidRDefault="00E869A9" w:rsidP="00E869A9">
      <w:pPr>
        <w:spacing w:after="0"/>
        <w:rPr>
          <w:rFonts w:ascii="Arial" w:eastAsia="Times New Roman" w:hAnsi="Arial" w:cs="Arial"/>
          <w:sz w:val="20"/>
          <w:szCs w:val="20"/>
        </w:rPr>
      </w:pPr>
      <w:r w:rsidRPr="001E471A">
        <w:rPr>
          <w:rFonts w:ascii="Arial" w:eastAsia="Arial" w:hAnsi="Arial" w:cs="Arial"/>
          <w:i/>
          <w:sz w:val="20"/>
        </w:rPr>
        <w:t xml:space="preserve"> </w:t>
      </w:r>
    </w:p>
    <w:p w14:paraId="70334616" w14:textId="2A8301E8" w:rsidR="00E869A9" w:rsidRPr="001E471A" w:rsidRDefault="00E869A9" w:rsidP="00E869A9">
      <w:pPr>
        <w:rPr>
          <w:rFonts w:ascii="Arial" w:hAnsi="Arial" w:cs="Arial"/>
          <w:b/>
          <w:bCs/>
        </w:rPr>
      </w:pPr>
      <w:r w:rsidRPr="001E471A">
        <w:rPr>
          <w:rFonts w:ascii="Arial" w:hAnsi="Arial" w:cs="Arial"/>
          <w:b/>
          <w:bCs/>
        </w:rPr>
        <w:br w:type="page"/>
      </w:r>
    </w:p>
    <w:p w14:paraId="5DE67BF0" w14:textId="1754BD3A" w:rsidR="00E869A9" w:rsidRPr="001E471A" w:rsidRDefault="00E869A9" w:rsidP="00E869A9">
      <w:pPr>
        <w:rPr>
          <w:rFonts w:ascii="Arial" w:hAnsi="Arial" w:cs="Arial"/>
          <w:b/>
          <w:bCs/>
        </w:rPr>
      </w:pPr>
      <w:r w:rsidRPr="001E471A">
        <w:rPr>
          <w:rFonts w:ascii="Arial" w:hAnsi="Arial" w:cs="Arial"/>
          <w:b/>
          <w:bCs/>
        </w:rPr>
        <w:lastRenderedPageBreak/>
        <w:t xml:space="preserve">Allegato </w:t>
      </w:r>
      <w:r w:rsidR="0096571E">
        <w:rPr>
          <w:rFonts w:ascii="Arial" w:hAnsi="Arial" w:cs="Arial"/>
          <w:b/>
          <w:bCs/>
        </w:rPr>
        <w:t xml:space="preserve">- </w:t>
      </w:r>
      <w:r w:rsidR="0096571E" w:rsidRPr="0096571E">
        <w:rPr>
          <w:rFonts w:ascii="Arial" w:hAnsi="Arial" w:cs="Arial"/>
          <w:b/>
          <w:bCs/>
        </w:rPr>
        <w:t>#OPZIONE1#</w:t>
      </w:r>
    </w:p>
    <w:p w14:paraId="4F6D1178" w14:textId="77777777" w:rsidR="00C76EDF" w:rsidRPr="001E471A" w:rsidRDefault="00C76EDF" w:rsidP="00E869A9">
      <w:pPr>
        <w:rPr>
          <w:rFonts w:ascii="Arial" w:hAnsi="Arial" w:cs="Arial"/>
          <w:b/>
          <w:bCs/>
        </w:rPr>
      </w:pPr>
    </w:p>
    <w:p w14:paraId="17A23C7F" w14:textId="5C44B1F0" w:rsidR="00C76EDF" w:rsidRPr="001E471A" w:rsidRDefault="00C76EDF" w:rsidP="00E869A9">
      <w:pPr>
        <w:rPr>
          <w:rFonts w:ascii="Arial" w:hAnsi="Arial" w:cs="Arial"/>
          <w:b/>
          <w:bCs/>
        </w:rPr>
      </w:pPr>
      <w:r w:rsidRPr="001E471A">
        <w:rPr>
          <w:rFonts w:ascii="Arial" w:hAnsi="Arial" w:cs="Arial"/>
          <w:b/>
          <w:bCs/>
        </w:rPr>
        <w:t xml:space="preserve">a. </w:t>
      </w:r>
      <w:r w:rsidRPr="001E471A">
        <w:rPr>
          <w:rFonts w:ascii="Arial" w:hAnsi="Arial" w:cs="Arial"/>
          <w:b/>
          <w:bCs/>
          <w:u w:val="single"/>
        </w:rPr>
        <w:t>Immobili</w:t>
      </w:r>
      <w:r w:rsidR="00871CE7" w:rsidRPr="001E471A">
        <w:rPr>
          <w:rStyle w:val="Rimandonotaapidipagina"/>
          <w:rFonts w:ascii="Arial" w:hAnsi="Arial" w:cs="Arial"/>
          <w:b/>
          <w:bCs/>
          <w:u w:val="single"/>
        </w:rPr>
        <w:footnoteReference w:id="3"/>
      </w:r>
      <w:r w:rsidRPr="001E471A">
        <w:rPr>
          <w:rFonts w:ascii="Arial" w:hAnsi="Arial" w:cs="Arial"/>
          <w:b/>
          <w:bCs/>
        </w:rPr>
        <w:t xml:space="preserve"> e </w:t>
      </w:r>
      <w:r w:rsidRPr="001E471A">
        <w:rPr>
          <w:rFonts w:ascii="Arial" w:hAnsi="Arial" w:cs="Arial"/>
          <w:b/>
          <w:bCs/>
          <w:u w:val="single"/>
        </w:rPr>
        <w:t>Beni Mobili Strumentali</w:t>
      </w:r>
      <w:r w:rsidRPr="001E471A">
        <w:rPr>
          <w:rFonts w:ascii="Arial" w:hAnsi="Arial" w:cs="Arial"/>
          <w:b/>
          <w:bCs/>
        </w:rPr>
        <w:t xml:space="preserve"> elencati dall'articolo 2424, primo comma, sezione Attivo, voce B-II, numeri 1), 2) e 3), del Codice civile, a qualsiasi titolo impiegati per l'esercizio dell'attività di impresa, per cui è previsto che l’Impresa abbia assolto all’obbligo di stipula della Polizza Catastrofale (i) alla data dell’Evento e (ii) alla data di presentazione della richiesta di Contributo.</w:t>
      </w:r>
    </w:p>
    <w:p w14:paraId="3F2AE8FA" w14:textId="77777777" w:rsidR="00E869A9" w:rsidRPr="001E471A" w:rsidRDefault="00E869A9" w:rsidP="00E869A9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ellagriglia4-colore2"/>
        <w:tblW w:w="13467" w:type="dxa"/>
        <w:tblInd w:w="562" w:type="dxa"/>
        <w:tblLook w:val="04A0" w:firstRow="1" w:lastRow="0" w:firstColumn="1" w:lastColumn="0" w:noHBand="0" w:noVBand="1"/>
      </w:tblPr>
      <w:tblGrid>
        <w:gridCol w:w="4536"/>
        <w:gridCol w:w="1843"/>
        <w:gridCol w:w="1985"/>
        <w:gridCol w:w="2268"/>
        <w:gridCol w:w="2835"/>
      </w:tblGrid>
      <w:tr w:rsidR="00AA3CC7" w:rsidRPr="001E471A" w14:paraId="43102621" w14:textId="7FA9048B" w:rsidTr="001E4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66497A08" w14:textId="6778B691" w:rsidR="00AA3CC7" w:rsidRPr="001E471A" w:rsidRDefault="00AA3CC7" w:rsidP="00477F7A">
            <w:pPr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Tipologia e descrizione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15B3B59D" w14:textId="475A1F5F" w:rsidR="00AA3CC7" w:rsidRPr="001E471A" w:rsidRDefault="00AA3CC7" w:rsidP="00477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Valore Economico da Perizia</w:t>
            </w:r>
          </w:p>
          <w:p w14:paraId="2BDB8436" w14:textId="64A4F2F4" w:rsidR="00AA3CC7" w:rsidRPr="001E471A" w:rsidRDefault="00AA3CC7" w:rsidP="00477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(€ al 17/01/2026)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1F6BD666" w14:textId="0986B3B6" w:rsidR="00AA3CC7" w:rsidRPr="001E471A" w:rsidRDefault="00AA3CC7" w:rsidP="00477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Danno accertato alla data della Perizia (€)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070CC52D" w14:textId="018E947C" w:rsidR="00AA3CC7" w:rsidRPr="001E471A" w:rsidRDefault="00AA3CC7" w:rsidP="00477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Massimale assicurato (al lordo della franchigia/scoperto, se prevista)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1BE82746" w14:textId="36E6B98C" w:rsidR="00AA3CC7" w:rsidRPr="001E471A" w:rsidRDefault="00AA3CC7" w:rsidP="00477F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Franchigia/scoperto</w:t>
            </w:r>
            <w:r w:rsidRPr="001E471A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4"/>
            </w:r>
          </w:p>
        </w:tc>
      </w:tr>
      <w:tr w:rsidR="00AA3CC7" w:rsidRPr="001E471A" w14:paraId="72B0C38B" w14:textId="2D0E1996" w:rsidTr="001E4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39D0C" w14:textId="70360F81" w:rsidR="00AA3CC7" w:rsidRPr="001E471A" w:rsidRDefault="00AA3CC7" w:rsidP="00C76EDF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Bene 1, sito 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CC621" w14:textId="01FE63B8" w:rsidR="00AA3CC7" w:rsidRPr="001E471A" w:rsidRDefault="00AA3CC7" w:rsidP="00C76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9A1A0" w14:textId="504A4699" w:rsidR="00AA3CC7" w:rsidRPr="001E471A" w:rsidRDefault="00AA3CC7" w:rsidP="00C76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A5576" w14:textId="29DAC31D" w:rsidR="00AA3CC7" w:rsidRPr="001E471A" w:rsidRDefault="00AA3CC7" w:rsidP="00C76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100.000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95432" w14:textId="6DB0693A" w:rsidR="00AA3CC7" w:rsidRPr="001E471A" w:rsidRDefault="00AA3CC7" w:rsidP="00C76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</w:tr>
      <w:tr w:rsidR="00AA3CC7" w:rsidRPr="001E471A" w14:paraId="0936D743" w14:textId="270B477B" w:rsidTr="001E47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auto"/>
            </w:tcBorders>
            <w:vAlign w:val="center"/>
          </w:tcPr>
          <w:p w14:paraId="024A9107" w14:textId="22CBD8BA" w:rsidR="00AA3CC7" w:rsidRPr="001E471A" w:rsidRDefault="00AA3CC7" w:rsidP="000207B0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Bene 2, sito in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1AA71D1" w14:textId="38D57E77" w:rsidR="00AA3CC7" w:rsidRPr="001E471A" w:rsidRDefault="00AA3CC7" w:rsidP="00020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2DD2238" w14:textId="71617943" w:rsidR="00AA3CC7" w:rsidRPr="001E471A" w:rsidRDefault="00AA3CC7" w:rsidP="00020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87666CC" w14:textId="2232E2B9" w:rsidR="00AA3CC7" w:rsidRPr="001E471A" w:rsidRDefault="00AA3CC7" w:rsidP="00020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100.000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6A96394" w14:textId="70882546" w:rsidR="00AA3CC7" w:rsidRPr="001E471A" w:rsidRDefault="00AA3CC7" w:rsidP="000207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</w:tr>
    </w:tbl>
    <w:p w14:paraId="3792E1A8" w14:textId="77777777" w:rsidR="00C76EDF" w:rsidRPr="001E471A" w:rsidRDefault="00C76EDF" w:rsidP="00E869A9">
      <w:pPr>
        <w:spacing w:after="0"/>
        <w:jc w:val="both"/>
        <w:rPr>
          <w:rFonts w:ascii="Arial" w:hAnsi="Arial" w:cs="Arial"/>
          <w:b/>
          <w:bCs/>
        </w:rPr>
      </w:pPr>
    </w:p>
    <w:p w14:paraId="1AF2B2F3" w14:textId="77777777" w:rsidR="00FA579B" w:rsidRPr="001E471A" w:rsidRDefault="00FA579B" w:rsidP="00E869A9">
      <w:pPr>
        <w:spacing w:after="0"/>
        <w:jc w:val="both"/>
        <w:rPr>
          <w:rFonts w:ascii="Arial" w:hAnsi="Arial" w:cs="Arial"/>
          <w:b/>
          <w:bCs/>
        </w:rPr>
      </w:pPr>
    </w:p>
    <w:p w14:paraId="16062A41" w14:textId="48057643" w:rsidR="00FA579B" w:rsidRPr="001E471A" w:rsidRDefault="00FA579B" w:rsidP="00E869A9">
      <w:pPr>
        <w:spacing w:after="0"/>
        <w:jc w:val="both"/>
        <w:rPr>
          <w:rFonts w:ascii="Arial" w:hAnsi="Arial" w:cs="Arial"/>
          <w:b/>
          <w:bCs/>
        </w:rPr>
      </w:pPr>
      <w:r w:rsidRPr="001E471A">
        <w:rPr>
          <w:rFonts w:ascii="Arial" w:hAnsi="Arial" w:cs="Arial"/>
          <w:b/>
          <w:bCs/>
        </w:rPr>
        <w:t xml:space="preserve">b. </w:t>
      </w:r>
      <w:r w:rsidRPr="001E471A">
        <w:rPr>
          <w:rFonts w:ascii="Arial" w:hAnsi="Arial" w:cs="Arial"/>
          <w:b/>
          <w:bCs/>
          <w:u w:val="single"/>
        </w:rPr>
        <w:t>Altri Beni</w:t>
      </w:r>
      <w:r w:rsidRPr="001E471A">
        <w:rPr>
          <w:rFonts w:ascii="Arial" w:hAnsi="Arial" w:cs="Arial"/>
          <w:b/>
          <w:bCs/>
        </w:rPr>
        <w:t xml:space="preserve"> (es. Scorte di magazzino</w:t>
      </w:r>
      <w:r w:rsidR="00871CE7" w:rsidRPr="001E471A">
        <w:rPr>
          <w:rStyle w:val="Rimandonotaapidipagina"/>
          <w:rFonts w:ascii="Arial" w:hAnsi="Arial" w:cs="Arial"/>
          <w:b/>
          <w:bCs/>
        </w:rPr>
        <w:footnoteReference w:id="5"/>
      </w:r>
      <w:r w:rsidRPr="001E471A">
        <w:rPr>
          <w:rFonts w:ascii="Arial" w:hAnsi="Arial" w:cs="Arial"/>
          <w:b/>
          <w:bCs/>
        </w:rPr>
        <w:t>) che hanno subito Danni a causa dell’Evento e per cui si richiede il Contributo</w:t>
      </w:r>
    </w:p>
    <w:p w14:paraId="509E0589" w14:textId="77777777" w:rsidR="00E869A9" w:rsidRPr="001E471A" w:rsidRDefault="00E869A9" w:rsidP="00E869A9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ellagriglia4-colore2"/>
        <w:tblW w:w="13448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1843"/>
        <w:gridCol w:w="1984"/>
        <w:gridCol w:w="1418"/>
        <w:gridCol w:w="1984"/>
        <w:gridCol w:w="2552"/>
      </w:tblGrid>
      <w:tr w:rsidR="00AA3CC7" w:rsidRPr="001E471A" w14:paraId="50C2AE17" w14:textId="77777777" w:rsidTr="00484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56B9904D" w14:textId="77777777" w:rsidR="00AA3CC7" w:rsidRPr="001E471A" w:rsidRDefault="00AA3CC7" w:rsidP="00FD5495">
            <w:pPr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Tipologia e descrizione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1C007E9A" w14:textId="3B662BDB" w:rsidR="00AA3CC7" w:rsidRPr="001E471A" w:rsidRDefault="00AA3CC7" w:rsidP="00FD54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Valore Economico da Perizia (€ al 17/01/2026)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5A05A95E" w14:textId="6CA3EEB4" w:rsidR="00AA3CC7" w:rsidRPr="001E471A" w:rsidRDefault="00AA3CC7" w:rsidP="00FD54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 xml:space="preserve">Danno accertato </w:t>
            </w:r>
            <w:r w:rsidR="000244A8" w:rsidRPr="001E471A">
              <w:rPr>
                <w:rFonts w:ascii="Arial" w:hAnsi="Arial" w:cs="Arial"/>
                <w:sz w:val="18"/>
                <w:szCs w:val="18"/>
              </w:rPr>
              <w:t>d</w:t>
            </w:r>
            <w:r w:rsidRPr="001E471A">
              <w:rPr>
                <w:rFonts w:ascii="Arial" w:hAnsi="Arial" w:cs="Arial"/>
                <w:sz w:val="18"/>
                <w:szCs w:val="18"/>
              </w:rPr>
              <w:t>alla Perizia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260F51A8" w14:textId="658CBBD7" w:rsidR="00AA3CC7" w:rsidRPr="001E471A" w:rsidRDefault="00AA3CC7" w:rsidP="00FD54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Polizza assicurativa a copertura totale o parziale (si/no)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4D19B882" w14:textId="7413DC9E" w:rsidR="00AA3CC7" w:rsidRPr="001E471A" w:rsidRDefault="00AA3CC7" w:rsidP="00FD54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In assenza di Polizza: Indicazione dell’80% del Danno accertato per singolo bene</w:t>
            </w:r>
            <w:r w:rsidRPr="001E471A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6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069D0482" w14:textId="754BBFD6" w:rsidR="00AA3CC7" w:rsidRPr="001E471A" w:rsidRDefault="00AA3CC7" w:rsidP="00FD54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In presenza di Polizza: Indicazione del Danno accertato non coperto da polizza</w:t>
            </w:r>
            <w:r w:rsidRPr="001E471A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7"/>
            </w:r>
          </w:p>
        </w:tc>
      </w:tr>
      <w:tr w:rsidR="00AA3CC7" w:rsidRPr="001E471A" w14:paraId="48C3B91A" w14:textId="77777777" w:rsidTr="0048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9D9167" w14:textId="77777777" w:rsidR="00AA3CC7" w:rsidRPr="001E471A" w:rsidRDefault="00AA3CC7" w:rsidP="00983B04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Bene 1, sito in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E00F95" w14:textId="467168B1" w:rsidR="00AA3CC7" w:rsidRPr="001E471A" w:rsidRDefault="00AA3CC7" w:rsidP="00983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C2A7EF" w14:textId="07CA3375" w:rsidR="00AA3CC7" w:rsidRPr="001E471A" w:rsidRDefault="00AA3CC7" w:rsidP="00983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1AF62E" w14:textId="57F6B726" w:rsidR="00AA3CC7" w:rsidRPr="001E471A" w:rsidRDefault="00AA3CC7" w:rsidP="00983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755FD5" w14:textId="77777777" w:rsidR="00AA3CC7" w:rsidRPr="001E471A" w:rsidRDefault="00AA3CC7" w:rsidP="00983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B22860" w14:textId="6EC83A66" w:rsidR="00AA3CC7" w:rsidRPr="001E471A" w:rsidRDefault="00AA3CC7" w:rsidP="00983B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A3CC7" w:rsidRPr="001E471A" w14:paraId="2B83C0DA" w14:textId="77777777" w:rsidTr="00484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shd w:val="clear" w:color="auto" w:fill="FFFFFF" w:themeFill="background1"/>
            <w:vAlign w:val="center"/>
          </w:tcPr>
          <w:p w14:paraId="17A0E633" w14:textId="77777777" w:rsidR="00AA3CC7" w:rsidRPr="001E471A" w:rsidRDefault="00AA3CC7" w:rsidP="00983B04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Bene 2, sito in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ABFE82" w14:textId="77777777" w:rsidR="00AA3CC7" w:rsidRPr="001E471A" w:rsidRDefault="00AA3CC7" w:rsidP="00983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B4F7BBE" w14:textId="77777777" w:rsidR="00AA3CC7" w:rsidRPr="001E471A" w:rsidRDefault="00AA3CC7" w:rsidP="00983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58DE9F6" w14:textId="21AB61F3" w:rsidR="00AA3CC7" w:rsidRPr="001E471A" w:rsidRDefault="00AA3CC7" w:rsidP="00983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F5E2907" w14:textId="77777777" w:rsidR="00AA3CC7" w:rsidRPr="001E471A" w:rsidRDefault="00AA3CC7" w:rsidP="00983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3B61655" w14:textId="3BEA1CC3" w:rsidR="00AA3CC7" w:rsidRPr="001E471A" w:rsidRDefault="00AA3CC7" w:rsidP="00983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31914E0" w14:textId="2EF6E08E" w:rsidR="00BE201C" w:rsidRPr="001E471A" w:rsidRDefault="00BE201C">
      <w:pPr>
        <w:rPr>
          <w:rFonts w:ascii="Arial" w:eastAsia="Arial" w:hAnsi="Arial" w:cs="Arial"/>
          <w:b/>
          <w:sz w:val="20"/>
        </w:rPr>
      </w:pPr>
    </w:p>
    <w:p w14:paraId="67CE24F8" w14:textId="77777777" w:rsidR="0048458A" w:rsidRPr="001E471A" w:rsidRDefault="0048458A" w:rsidP="00BE201C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</w:p>
    <w:p w14:paraId="79EDB2F2" w14:textId="77777777" w:rsidR="0048458A" w:rsidRPr="001E471A" w:rsidRDefault="0048458A" w:rsidP="00BE201C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</w:p>
    <w:p w14:paraId="4A2089F6" w14:textId="77777777" w:rsidR="0048458A" w:rsidRPr="001E471A" w:rsidRDefault="0048458A" w:rsidP="00BE201C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</w:p>
    <w:p w14:paraId="04BAAA83" w14:textId="50117E21" w:rsidR="00BE201C" w:rsidRPr="001E471A" w:rsidRDefault="00BE201C" w:rsidP="00BE201C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  <w:r w:rsidRPr="001E471A"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  <w:t>Prospetto riepilogativo del contributo richiedibile</w:t>
      </w:r>
    </w:p>
    <w:p w14:paraId="1547816D" w14:textId="77777777" w:rsidR="00306324" w:rsidRPr="001E471A" w:rsidRDefault="00306324" w:rsidP="00BE201C">
      <w:pPr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</w:pPr>
    </w:p>
    <w:tbl>
      <w:tblPr>
        <w:tblStyle w:val="Tabellagriglia4-colore2"/>
        <w:tblW w:w="0" w:type="auto"/>
        <w:jc w:val="center"/>
        <w:tblLook w:val="04A0" w:firstRow="1" w:lastRow="0" w:firstColumn="1" w:lastColumn="0" w:noHBand="0" w:noVBand="1"/>
      </w:tblPr>
      <w:tblGrid>
        <w:gridCol w:w="1608"/>
        <w:gridCol w:w="1490"/>
        <w:gridCol w:w="1705"/>
        <w:gridCol w:w="1367"/>
        <w:gridCol w:w="1924"/>
        <w:gridCol w:w="1924"/>
        <w:gridCol w:w="1924"/>
        <w:gridCol w:w="1924"/>
      </w:tblGrid>
      <w:tr w:rsidR="00AA3CC7" w:rsidRPr="001E471A" w14:paraId="11FE0A01" w14:textId="33EC6DDB" w:rsidTr="00401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A19E2" w14:textId="3CB8111B" w:rsidR="00AA3CC7" w:rsidRPr="001E471A" w:rsidRDefault="00AA3CC7" w:rsidP="00484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color w:val="auto"/>
                <w:sz w:val="18"/>
                <w:szCs w:val="18"/>
              </w:rPr>
              <w:t>Totale Beni con Danno accertato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74DFACB8" w14:textId="79D52BAA" w:rsidR="00AA3CC7" w:rsidRPr="001E471A" w:rsidRDefault="00AA3CC7" w:rsidP="004845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 xml:space="preserve">Valore Economico </w:t>
            </w:r>
            <w:r w:rsidRPr="001E471A">
              <w:rPr>
                <w:rFonts w:ascii="Arial" w:hAnsi="Arial" w:cs="Arial"/>
                <w:sz w:val="18"/>
                <w:szCs w:val="18"/>
                <w:u w:val="single"/>
              </w:rPr>
              <w:t>complessivo</w:t>
            </w:r>
          </w:p>
          <w:p w14:paraId="43F202D5" w14:textId="77777777" w:rsidR="00AA3CC7" w:rsidRPr="001E471A" w:rsidRDefault="00AA3CC7" w:rsidP="004845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(€ al 17/01/2026)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3663861D" w14:textId="4B0BFB07" w:rsidR="00AA3CC7" w:rsidRPr="001E471A" w:rsidRDefault="00AA3CC7" w:rsidP="004845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 xml:space="preserve">Danno </w:t>
            </w:r>
            <w:r w:rsidRPr="001E471A">
              <w:rPr>
                <w:rFonts w:ascii="Arial" w:hAnsi="Arial" w:cs="Arial"/>
                <w:sz w:val="18"/>
                <w:szCs w:val="18"/>
                <w:u w:val="single"/>
              </w:rPr>
              <w:t>complessivo</w:t>
            </w:r>
            <w:r w:rsidRPr="001E47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01C0" w:rsidRPr="001E471A">
              <w:rPr>
                <w:rFonts w:ascii="Arial" w:hAnsi="Arial" w:cs="Arial"/>
                <w:sz w:val="18"/>
                <w:szCs w:val="18"/>
              </w:rPr>
              <w:t>accertato d</w:t>
            </w:r>
            <w:r w:rsidRPr="001E471A">
              <w:rPr>
                <w:rFonts w:ascii="Arial" w:hAnsi="Arial" w:cs="Arial"/>
                <w:sz w:val="18"/>
                <w:szCs w:val="18"/>
              </w:rPr>
              <w:t>alla Perizia (€)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7DB5E73D" w14:textId="4BCE223B" w:rsidR="00AA3CC7" w:rsidRPr="001E471A" w:rsidRDefault="00AA3CC7" w:rsidP="004845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Se Polizza non presente (Indicazione dell’80% del Danno complessivo)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467502ED" w14:textId="44A256A3" w:rsidR="00AA3CC7" w:rsidRPr="001E471A" w:rsidRDefault="00AA3CC7" w:rsidP="004845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Valore del danno coperto da Polizza propria (ivi inclusa la Polizza Catastrofale) (euro)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78A00C22" w14:textId="5606AC3A" w:rsidR="00AA3CC7" w:rsidRPr="001E471A" w:rsidRDefault="00AA3CC7" w:rsidP="004845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Valore del danno coperto da polizza di terzi (euro</w:t>
            </w:r>
            <w:r w:rsidR="00556C9E" w:rsidRPr="001E471A">
              <w:rPr>
                <w:rFonts w:ascii="Arial" w:hAnsi="Arial" w:cs="Arial"/>
                <w:sz w:val="18"/>
                <w:szCs w:val="18"/>
              </w:rPr>
              <w:t>)</w:t>
            </w:r>
            <w:r w:rsidR="00556C9E" w:rsidRPr="001E471A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8"/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40E881AA" w14:textId="01F90422" w:rsidR="00AA3CC7" w:rsidRPr="001E471A" w:rsidRDefault="00AA3CC7" w:rsidP="004845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Valore complessivo degli altri contributi o ristori a carico della finanza</w:t>
            </w:r>
          </w:p>
          <w:p w14:paraId="32048959" w14:textId="4B715D70" w:rsidR="00AA3CC7" w:rsidRPr="001E471A" w:rsidRDefault="00AA3CC7" w:rsidP="004845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pubblica richiesti/concessi a valere sui Beni che hanno subito Danni a causa dell’Evento e per cui si richiede il Contributo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3F332B" w14:textId="61E0CE5A" w:rsidR="00AA3CC7" w:rsidRPr="001E471A" w:rsidRDefault="00AA3CC7" w:rsidP="004845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Danno netto</w:t>
            </w:r>
            <w:r w:rsidRPr="001E471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E471A">
              <w:rPr>
                <w:rFonts w:ascii="Arial" w:hAnsi="Arial" w:cs="Arial"/>
                <w:sz w:val="18"/>
                <w:szCs w:val="18"/>
              </w:rPr>
              <w:t xml:space="preserve"> (danno </w:t>
            </w:r>
            <w:r w:rsidR="00D201C0" w:rsidRPr="001E471A">
              <w:rPr>
                <w:rFonts w:ascii="Arial" w:hAnsi="Arial" w:cs="Arial"/>
                <w:sz w:val="18"/>
                <w:szCs w:val="18"/>
              </w:rPr>
              <w:t>complessivo accertato dalla perizia</w:t>
            </w:r>
            <w:r w:rsidRPr="001E471A">
              <w:rPr>
                <w:rFonts w:ascii="Arial" w:hAnsi="Arial" w:cs="Arial"/>
                <w:sz w:val="18"/>
                <w:szCs w:val="18"/>
              </w:rPr>
              <w:t>– valore ristorabile da polizze</w:t>
            </w:r>
            <w:r w:rsidR="0048458A" w:rsidRPr="001E471A">
              <w:rPr>
                <w:rFonts w:ascii="Arial" w:hAnsi="Arial" w:cs="Arial"/>
                <w:sz w:val="18"/>
                <w:szCs w:val="18"/>
              </w:rPr>
              <w:t>/altri contributi o ristori a carico della finanza pubblica</w:t>
            </w:r>
            <w:r w:rsidRPr="001E471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A3CC7" w:rsidRPr="001E471A" w14:paraId="3216A89C" w14:textId="639AAC78" w:rsidTr="0048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27BEA" w14:textId="41F11770" w:rsidR="00AA3CC7" w:rsidRPr="001E471A" w:rsidRDefault="00AA3CC7" w:rsidP="00AA3CC7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898A5" w14:textId="77777777" w:rsidR="00AA3CC7" w:rsidRPr="001E471A" w:rsidRDefault="00AA3CC7" w:rsidP="00AA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ED93" w14:textId="77777777" w:rsidR="00AA3CC7" w:rsidRPr="001E471A" w:rsidRDefault="00AA3CC7" w:rsidP="00AA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D0AB4" w14:textId="77777777" w:rsidR="00AA3CC7" w:rsidRPr="001E471A" w:rsidRDefault="00AA3CC7" w:rsidP="00AA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088A3" w14:textId="77777777" w:rsidR="00AA3CC7" w:rsidRPr="001E471A" w:rsidRDefault="00AA3CC7" w:rsidP="00AA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BC919" w14:textId="77777777" w:rsidR="00AA3CC7" w:rsidRPr="001E471A" w:rsidRDefault="00AA3CC7" w:rsidP="00AA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28ABB" w14:textId="6AE084D7" w:rsidR="00AA3CC7" w:rsidRPr="001E471A" w:rsidRDefault="00AA3CC7" w:rsidP="00AA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76C1C" w14:textId="5247896B" w:rsidR="00AA3CC7" w:rsidRPr="001E471A" w:rsidRDefault="00AA3CC7" w:rsidP="00AA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E84A42B" w14:textId="77777777" w:rsidR="00306324" w:rsidRPr="001E471A" w:rsidRDefault="00306324" w:rsidP="00306324">
      <w:pPr>
        <w:rPr>
          <w:rFonts w:ascii="Arial" w:eastAsia="Arial" w:hAnsi="Arial" w:cs="Arial"/>
          <w:b/>
          <w:sz w:val="20"/>
        </w:rPr>
      </w:pPr>
    </w:p>
    <w:p w14:paraId="602EF6B0" w14:textId="0BB2D60A" w:rsidR="00BE201C" w:rsidRPr="001E471A" w:rsidRDefault="00306324" w:rsidP="0048458A">
      <w:pPr>
        <w:ind w:left="-142" w:right="66"/>
        <w:jc w:val="both"/>
        <w:rPr>
          <w:rFonts w:ascii="Arial" w:eastAsia="Arial" w:hAnsi="Arial" w:cs="Arial"/>
          <w:b/>
          <w:sz w:val="20"/>
        </w:rPr>
      </w:pPr>
      <w:r w:rsidRPr="001E471A">
        <w:rPr>
          <w:rFonts w:ascii="Arial" w:eastAsia="Arial" w:hAnsi="Arial" w:cs="Arial"/>
          <w:b/>
          <w:sz w:val="20"/>
        </w:rPr>
        <w:t>Tali importi</w:t>
      </w:r>
      <w:r w:rsidR="00D35253" w:rsidRPr="001E471A">
        <w:rPr>
          <w:rFonts w:ascii="Arial" w:eastAsia="Arial" w:hAnsi="Arial" w:cs="Arial"/>
          <w:b/>
          <w:sz w:val="20"/>
        </w:rPr>
        <w:t xml:space="preserve"> (al netto degli ulteriori contributi)</w:t>
      </w:r>
      <w:r w:rsidRPr="001E471A">
        <w:rPr>
          <w:rFonts w:ascii="Arial" w:eastAsia="Arial" w:hAnsi="Arial" w:cs="Arial"/>
          <w:b/>
          <w:sz w:val="20"/>
        </w:rPr>
        <w:t xml:space="preserve"> devono essere inseriti nella richiesta di Contributo sul portale di SIMEST, nei limiti massimi del </w:t>
      </w:r>
      <w:r w:rsidR="0048458A" w:rsidRPr="001E471A">
        <w:rPr>
          <w:rFonts w:ascii="Arial" w:eastAsia="Arial" w:hAnsi="Arial" w:cs="Arial"/>
          <w:b/>
          <w:sz w:val="20"/>
        </w:rPr>
        <w:t>Contributo concedibile.</w:t>
      </w:r>
      <w:r w:rsidR="00BE201C" w:rsidRPr="001E471A">
        <w:rPr>
          <w:rFonts w:ascii="Arial" w:eastAsia="Arial" w:hAnsi="Arial" w:cs="Arial"/>
          <w:b/>
          <w:sz w:val="20"/>
        </w:rPr>
        <w:br w:type="page"/>
      </w:r>
    </w:p>
    <w:p w14:paraId="29EC8E8C" w14:textId="53769BBC" w:rsidR="00FA579B" w:rsidRPr="001E471A" w:rsidRDefault="00FA579B" w:rsidP="00FA579B">
      <w:pPr>
        <w:spacing w:after="0"/>
        <w:rPr>
          <w:rFonts w:ascii="Arial" w:eastAsia="Arial" w:hAnsi="Arial" w:cs="Arial"/>
          <w:b/>
          <w:sz w:val="20"/>
        </w:rPr>
      </w:pPr>
      <w:r w:rsidRPr="001E471A">
        <w:rPr>
          <w:rFonts w:ascii="Arial" w:eastAsia="Arial" w:hAnsi="Arial" w:cs="Arial"/>
          <w:b/>
          <w:sz w:val="20"/>
        </w:rPr>
        <w:lastRenderedPageBreak/>
        <w:t xml:space="preserve">Allegato </w:t>
      </w:r>
      <w:r w:rsidR="0096571E">
        <w:rPr>
          <w:rFonts w:ascii="Arial" w:eastAsia="Arial" w:hAnsi="Arial" w:cs="Arial"/>
          <w:b/>
          <w:sz w:val="20"/>
        </w:rPr>
        <w:t xml:space="preserve">- </w:t>
      </w:r>
      <w:r w:rsidR="0096571E" w:rsidRPr="0096571E">
        <w:rPr>
          <w:rFonts w:ascii="Arial" w:eastAsia="Arial" w:hAnsi="Arial" w:cs="Arial"/>
          <w:b/>
          <w:sz w:val="20"/>
        </w:rPr>
        <w:t>#OPZIONE</w:t>
      </w:r>
      <w:r w:rsidR="0096571E">
        <w:rPr>
          <w:rFonts w:ascii="Arial" w:eastAsia="Arial" w:hAnsi="Arial" w:cs="Arial"/>
          <w:b/>
          <w:sz w:val="20"/>
        </w:rPr>
        <w:t>2</w:t>
      </w:r>
      <w:r w:rsidR="0096571E" w:rsidRPr="0096571E">
        <w:rPr>
          <w:rFonts w:ascii="Arial" w:eastAsia="Arial" w:hAnsi="Arial" w:cs="Arial"/>
          <w:b/>
          <w:sz w:val="20"/>
        </w:rPr>
        <w:t>#</w:t>
      </w:r>
      <w:r w:rsidR="0096571E">
        <w:rPr>
          <w:rFonts w:ascii="Arial" w:eastAsia="Arial" w:hAnsi="Arial" w:cs="Arial"/>
          <w:b/>
          <w:sz w:val="20"/>
        </w:rPr>
        <w:t xml:space="preserve"> e </w:t>
      </w:r>
      <w:r w:rsidR="0096571E" w:rsidRPr="0096571E">
        <w:rPr>
          <w:rFonts w:ascii="Arial" w:eastAsia="Arial" w:hAnsi="Arial" w:cs="Arial"/>
          <w:b/>
          <w:sz w:val="20"/>
        </w:rPr>
        <w:t>#OPZIONE</w:t>
      </w:r>
      <w:r w:rsidR="0096571E">
        <w:rPr>
          <w:rFonts w:ascii="Arial" w:eastAsia="Arial" w:hAnsi="Arial" w:cs="Arial"/>
          <w:b/>
          <w:sz w:val="20"/>
        </w:rPr>
        <w:t>3</w:t>
      </w:r>
      <w:r w:rsidR="0096571E" w:rsidRPr="0096571E">
        <w:rPr>
          <w:rFonts w:ascii="Arial" w:eastAsia="Arial" w:hAnsi="Arial" w:cs="Arial"/>
          <w:b/>
          <w:sz w:val="20"/>
        </w:rPr>
        <w:t>#</w:t>
      </w:r>
    </w:p>
    <w:p w14:paraId="616A8808" w14:textId="4EF18049" w:rsidR="00137DEE" w:rsidRPr="001E471A" w:rsidRDefault="00137DEE" w:rsidP="004D77CE">
      <w:pPr>
        <w:rPr>
          <w:rFonts w:ascii="Arial" w:eastAsia="Times New Roman" w:hAnsi="Arial" w:cs="Arial"/>
          <w:sz w:val="20"/>
          <w:szCs w:val="20"/>
        </w:rPr>
      </w:pPr>
    </w:p>
    <w:p w14:paraId="5BEB3375" w14:textId="62FFE504" w:rsidR="0040142D" w:rsidRPr="001E471A" w:rsidRDefault="00FA579B" w:rsidP="0040142D">
      <w:pPr>
        <w:rPr>
          <w:rFonts w:ascii="Arial" w:hAnsi="Arial" w:cs="Arial"/>
          <w:b/>
          <w:bCs/>
        </w:rPr>
      </w:pPr>
      <w:r w:rsidRPr="001E471A">
        <w:rPr>
          <w:rFonts w:ascii="Arial" w:hAnsi="Arial" w:cs="Arial"/>
          <w:b/>
          <w:bCs/>
        </w:rPr>
        <w:t xml:space="preserve">a. </w:t>
      </w:r>
      <w:r w:rsidRPr="001E471A">
        <w:rPr>
          <w:rFonts w:ascii="Arial" w:hAnsi="Arial" w:cs="Arial"/>
          <w:b/>
          <w:bCs/>
          <w:u w:val="single"/>
        </w:rPr>
        <w:t>Immobili</w:t>
      </w:r>
      <w:r w:rsidRPr="001E471A">
        <w:rPr>
          <w:rFonts w:ascii="Arial" w:hAnsi="Arial" w:cs="Arial"/>
          <w:b/>
          <w:bCs/>
        </w:rPr>
        <w:t xml:space="preserve"> e </w:t>
      </w:r>
      <w:r w:rsidRPr="001E471A">
        <w:rPr>
          <w:rFonts w:ascii="Arial" w:hAnsi="Arial" w:cs="Arial"/>
          <w:b/>
          <w:bCs/>
          <w:u w:val="single"/>
        </w:rPr>
        <w:t>Beni Mobili Strumentali</w:t>
      </w:r>
      <w:r w:rsidRPr="001E471A">
        <w:rPr>
          <w:rFonts w:ascii="Arial" w:hAnsi="Arial" w:cs="Arial"/>
          <w:b/>
          <w:bCs/>
        </w:rPr>
        <w:t xml:space="preserve"> che hanno subito Danni a causa dell’Evento e per cui si richiede il Contributo</w:t>
      </w:r>
    </w:p>
    <w:p w14:paraId="435A4D4A" w14:textId="77777777" w:rsidR="0040142D" w:rsidRPr="001E471A" w:rsidRDefault="0040142D" w:rsidP="0040142D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ellagriglia4-colore2"/>
        <w:tblW w:w="13448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1843"/>
        <w:gridCol w:w="1984"/>
        <w:gridCol w:w="1418"/>
        <w:gridCol w:w="1984"/>
        <w:gridCol w:w="2552"/>
      </w:tblGrid>
      <w:tr w:rsidR="0040142D" w:rsidRPr="001E471A" w14:paraId="7B88FA50" w14:textId="77777777" w:rsidTr="006E6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7A53FB1A" w14:textId="77777777" w:rsidR="0040142D" w:rsidRPr="001E471A" w:rsidRDefault="0040142D" w:rsidP="006E69D7">
            <w:pPr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Tipologia e descrizione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02D511E1" w14:textId="77777777" w:rsidR="0040142D" w:rsidRPr="001E471A" w:rsidRDefault="0040142D" w:rsidP="006E6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Valore Economico da Perizia (€ al 17/01/2026)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431B9AE9" w14:textId="77777777" w:rsidR="0040142D" w:rsidRPr="001E471A" w:rsidRDefault="0040142D" w:rsidP="006E6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Danno accertato alla data della Perizia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1512C300" w14:textId="77777777" w:rsidR="0040142D" w:rsidRPr="001E471A" w:rsidRDefault="0040142D" w:rsidP="006E6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Polizza assicurativa a copertura totale o parziale (si/no)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0BCFA621" w14:textId="0829F3CE" w:rsidR="0040142D" w:rsidRPr="001E471A" w:rsidRDefault="0040142D" w:rsidP="006E6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In assenza di Polizza: Indicazione dell’80% del Danno accertato per singolo bene</w:t>
            </w:r>
            <w:r w:rsidRPr="001E471A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3824EC46" w14:textId="600447A5" w:rsidR="0040142D" w:rsidRPr="001E471A" w:rsidRDefault="0040142D" w:rsidP="006E6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In presenza di Polizza: Indicazione del Danno accertato non coperto da polizza</w:t>
            </w:r>
            <w:r w:rsidRPr="001E471A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</w:tr>
      <w:tr w:rsidR="0040142D" w:rsidRPr="001E471A" w14:paraId="1DA92053" w14:textId="77777777" w:rsidTr="006E6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F7DACE" w14:textId="77777777" w:rsidR="0040142D" w:rsidRPr="001E471A" w:rsidRDefault="0040142D" w:rsidP="006E69D7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Bene 1, sito in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91E188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6104D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2C110B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96C03E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59DE13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0142D" w:rsidRPr="001E471A" w14:paraId="0F1B73E6" w14:textId="77777777" w:rsidTr="006E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shd w:val="clear" w:color="auto" w:fill="FFFFFF" w:themeFill="background1"/>
            <w:vAlign w:val="center"/>
          </w:tcPr>
          <w:p w14:paraId="7C49C413" w14:textId="77777777" w:rsidR="0040142D" w:rsidRPr="001E471A" w:rsidRDefault="0040142D" w:rsidP="006E69D7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Bene 2, sito in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F40863" w14:textId="77777777" w:rsidR="0040142D" w:rsidRPr="001E471A" w:rsidRDefault="0040142D" w:rsidP="006E6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0F27EA2" w14:textId="77777777" w:rsidR="0040142D" w:rsidRPr="001E471A" w:rsidRDefault="0040142D" w:rsidP="006E6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1F0B6F6" w14:textId="77777777" w:rsidR="0040142D" w:rsidRPr="001E471A" w:rsidRDefault="0040142D" w:rsidP="006E6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AA7D85A" w14:textId="77777777" w:rsidR="0040142D" w:rsidRPr="001E471A" w:rsidRDefault="0040142D" w:rsidP="006E6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423DE7F" w14:textId="77777777" w:rsidR="0040142D" w:rsidRPr="001E471A" w:rsidRDefault="0040142D" w:rsidP="006E6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AC39778" w14:textId="77777777" w:rsidR="00FA579B" w:rsidRPr="001E471A" w:rsidRDefault="00FA579B" w:rsidP="00FA579B">
      <w:pPr>
        <w:spacing w:after="0"/>
        <w:jc w:val="both"/>
        <w:rPr>
          <w:rFonts w:ascii="Arial" w:hAnsi="Arial" w:cs="Arial"/>
          <w:b/>
          <w:bCs/>
        </w:rPr>
      </w:pPr>
    </w:p>
    <w:p w14:paraId="1C96B634" w14:textId="77777777" w:rsidR="00FA579B" w:rsidRPr="001E471A" w:rsidRDefault="00FA579B" w:rsidP="00FA579B">
      <w:pPr>
        <w:spacing w:after="0"/>
        <w:jc w:val="both"/>
        <w:rPr>
          <w:rFonts w:ascii="Arial" w:hAnsi="Arial" w:cs="Arial"/>
          <w:b/>
          <w:bCs/>
        </w:rPr>
      </w:pPr>
    </w:p>
    <w:p w14:paraId="5CD8BA09" w14:textId="77777777" w:rsidR="00FA579B" w:rsidRPr="001E471A" w:rsidRDefault="00FA579B" w:rsidP="00FA579B">
      <w:pPr>
        <w:spacing w:after="0"/>
        <w:jc w:val="both"/>
        <w:rPr>
          <w:rFonts w:ascii="Arial" w:hAnsi="Arial" w:cs="Arial"/>
          <w:b/>
          <w:bCs/>
        </w:rPr>
      </w:pPr>
      <w:r w:rsidRPr="001E471A">
        <w:rPr>
          <w:rFonts w:ascii="Arial" w:hAnsi="Arial" w:cs="Arial"/>
          <w:b/>
          <w:bCs/>
        </w:rPr>
        <w:t>b. Altri Beni (es. Scorte di magazzino) che hanno subito Danni a causa dell’Evento e per cui si richiede il Contributo</w:t>
      </w:r>
    </w:p>
    <w:p w14:paraId="37235C45" w14:textId="77777777" w:rsidR="0040142D" w:rsidRPr="001E471A" w:rsidRDefault="0040142D" w:rsidP="00FA579B">
      <w:pPr>
        <w:spacing w:after="0"/>
        <w:jc w:val="both"/>
        <w:rPr>
          <w:rFonts w:ascii="Arial" w:hAnsi="Arial" w:cs="Arial"/>
          <w:b/>
          <w:bCs/>
        </w:rPr>
      </w:pPr>
    </w:p>
    <w:p w14:paraId="36FB54FC" w14:textId="77777777" w:rsidR="0040142D" w:rsidRPr="001E471A" w:rsidRDefault="0040142D" w:rsidP="0040142D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ellagriglia4-colore2"/>
        <w:tblW w:w="13448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1843"/>
        <w:gridCol w:w="1984"/>
        <w:gridCol w:w="1418"/>
        <w:gridCol w:w="1984"/>
        <w:gridCol w:w="2552"/>
      </w:tblGrid>
      <w:tr w:rsidR="0040142D" w:rsidRPr="001E471A" w14:paraId="1035BFDC" w14:textId="77777777" w:rsidTr="006E6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62F823C8" w14:textId="77777777" w:rsidR="0040142D" w:rsidRPr="001E471A" w:rsidRDefault="0040142D" w:rsidP="006E69D7">
            <w:pPr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Tipologia e descrizione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6481A07F" w14:textId="77777777" w:rsidR="0040142D" w:rsidRPr="001E471A" w:rsidRDefault="0040142D" w:rsidP="006E6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Valore Economico da Perizia (€ al 17/01/2026)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5BF7171B" w14:textId="25AA0E91" w:rsidR="0040142D" w:rsidRPr="001E471A" w:rsidRDefault="0040142D" w:rsidP="006E6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 xml:space="preserve">Danno accertato </w:t>
            </w:r>
            <w:r w:rsidR="000244A8" w:rsidRPr="001E471A">
              <w:rPr>
                <w:rFonts w:ascii="Arial" w:hAnsi="Arial" w:cs="Arial"/>
                <w:sz w:val="18"/>
                <w:szCs w:val="18"/>
              </w:rPr>
              <w:t>d</w:t>
            </w:r>
            <w:r w:rsidRPr="001E471A">
              <w:rPr>
                <w:rFonts w:ascii="Arial" w:hAnsi="Arial" w:cs="Arial"/>
                <w:sz w:val="18"/>
                <w:szCs w:val="18"/>
              </w:rPr>
              <w:t>alla Perizia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313E4106" w14:textId="77777777" w:rsidR="0040142D" w:rsidRPr="001E471A" w:rsidRDefault="0040142D" w:rsidP="006E6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Polizza assicurativa a copertura totale o parziale (si/no)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3C515155" w14:textId="29C768C6" w:rsidR="0040142D" w:rsidRPr="001E471A" w:rsidRDefault="0040142D" w:rsidP="006E6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In assenza di Polizza: Indicazione dell’80% del Danno accertato per singolo bene</w:t>
            </w:r>
            <w:r w:rsidRPr="001E471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16A9EEAA" w14:textId="620B4167" w:rsidR="0040142D" w:rsidRPr="001E471A" w:rsidRDefault="0040142D" w:rsidP="006E69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In presenza di Polizza: Indicazione del Danno accertato non coperto da polizza</w:t>
            </w:r>
            <w:r w:rsidRPr="001E471A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</w:tr>
      <w:tr w:rsidR="0040142D" w:rsidRPr="001E471A" w14:paraId="7DBDD530" w14:textId="77777777" w:rsidTr="006E6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0E1510" w14:textId="77777777" w:rsidR="0040142D" w:rsidRPr="001E471A" w:rsidRDefault="0040142D" w:rsidP="006E69D7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Bene 1, sito in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4B0538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200.000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13F94E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71A">
              <w:rPr>
                <w:rFonts w:ascii="Arial" w:hAnsi="Arial" w:cs="Arial"/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4FF582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8A63B3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FC463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0142D" w:rsidRPr="001E471A" w14:paraId="4AE6D193" w14:textId="77777777" w:rsidTr="006E69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7" w:type="dxa"/>
            <w:shd w:val="clear" w:color="auto" w:fill="FFFFFF" w:themeFill="background1"/>
            <w:vAlign w:val="center"/>
          </w:tcPr>
          <w:p w14:paraId="76A8A0B9" w14:textId="77777777" w:rsidR="0040142D" w:rsidRPr="001E471A" w:rsidRDefault="0040142D" w:rsidP="006E69D7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1E471A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 xml:space="preserve">Bene 2, sito in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2AD703" w14:textId="77777777" w:rsidR="0040142D" w:rsidRPr="001E471A" w:rsidRDefault="0040142D" w:rsidP="006E6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C876708" w14:textId="77777777" w:rsidR="0040142D" w:rsidRPr="001E471A" w:rsidRDefault="0040142D" w:rsidP="006E6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18868AF" w14:textId="77777777" w:rsidR="0040142D" w:rsidRPr="001E471A" w:rsidRDefault="0040142D" w:rsidP="006E6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924E60E" w14:textId="77777777" w:rsidR="0040142D" w:rsidRPr="001E471A" w:rsidRDefault="0040142D" w:rsidP="006E6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79A70D2" w14:textId="77777777" w:rsidR="0040142D" w:rsidRPr="001E471A" w:rsidRDefault="0040142D" w:rsidP="006E69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E4E039E" w14:textId="77777777" w:rsidR="00FA579B" w:rsidRPr="001E471A" w:rsidRDefault="00FA579B" w:rsidP="00FA579B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5FF8765" w14:textId="77777777" w:rsidR="0040142D" w:rsidRPr="001E471A" w:rsidRDefault="0040142D" w:rsidP="00FA579B">
      <w:pPr>
        <w:rPr>
          <w:rFonts w:ascii="Arial" w:eastAsia="Times New Roman" w:hAnsi="Arial" w:cs="Arial"/>
          <w:sz w:val="20"/>
          <w:szCs w:val="20"/>
        </w:rPr>
      </w:pPr>
    </w:p>
    <w:p w14:paraId="74B7CD96" w14:textId="77777777" w:rsidR="0040142D" w:rsidRPr="001E471A" w:rsidRDefault="0040142D" w:rsidP="00FA579B">
      <w:pPr>
        <w:rPr>
          <w:rFonts w:ascii="Arial" w:eastAsia="Times New Roman" w:hAnsi="Arial" w:cs="Arial"/>
          <w:sz w:val="20"/>
          <w:szCs w:val="20"/>
        </w:rPr>
      </w:pPr>
    </w:p>
    <w:p w14:paraId="054E3FB9" w14:textId="77777777" w:rsidR="0040142D" w:rsidRPr="001E471A" w:rsidRDefault="0040142D" w:rsidP="00FA579B">
      <w:pPr>
        <w:rPr>
          <w:rFonts w:ascii="Arial" w:eastAsia="Times New Roman" w:hAnsi="Arial" w:cs="Arial"/>
          <w:sz w:val="20"/>
          <w:szCs w:val="20"/>
        </w:rPr>
      </w:pPr>
    </w:p>
    <w:p w14:paraId="5802A00C" w14:textId="77777777" w:rsidR="0040142D" w:rsidRPr="001E471A" w:rsidRDefault="0040142D" w:rsidP="00FA579B">
      <w:pPr>
        <w:rPr>
          <w:rFonts w:ascii="Arial" w:eastAsia="Times New Roman" w:hAnsi="Arial" w:cs="Arial"/>
          <w:sz w:val="20"/>
          <w:szCs w:val="20"/>
        </w:rPr>
      </w:pPr>
    </w:p>
    <w:p w14:paraId="40E11D40" w14:textId="491C7129" w:rsidR="0040142D" w:rsidRPr="001E471A" w:rsidRDefault="0040142D" w:rsidP="00FA579B">
      <w:pPr>
        <w:rPr>
          <w:rFonts w:ascii="Arial" w:eastAsia="Times New Roman" w:hAnsi="Arial" w:cs="Arial"/>
          <w:sz w:val="20"/>
          <w:szCs w:val="20"/>
          <w:vertAlign w:val="superscript"/>
        </w:rPr>
      </w:pPr>
      <w:r w:rsidRPr="001E471A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Pr="001E471A">
        <w:rPr>
          <w:rFonts w:ascii="Arial" w:eastAsia="Times New Roman" w:hAnsi="Arial" w:cs="Arial"/>
          <w:sz w:val="16"/>
          <w:szCs w:val="16"/>
        </w:rPr>
        <w:t xml:space="preserve"> ammissibile nei limiti dell’importo massimo del Contributo.</w:t>
      </w:r>
    </w:p>
    <w:p w14:paraId="74897272" w14:textId="70327A17" w:rsidR="0040142D" w:rsidRPr="001E471A" w:rsidRDefault="0040142D" w:rsidP="0040142D">
      <w:pPr>
        <w:pStyle w:val="Testonotaapidipagina"/>
      </w:pPr>
      <w:r w:rsidRPr="001E471A">
        <w:rPr>
          <w:rFonts w:ascii="Arial" w:eastAsia="Times New Roman" w:hAnsi="Arial" w:cs="Arial"/>
          <w:vertAlign w:val="superscript"/>
        </w:rPr>
        <w:t>3</w:t>
      </w:r>
      <w:r w:rsidRPr="001E471A">
        <w:rPr>
          <w:rFonts w:ascii="Arial" w:eastAsia="Times New Roman" w:hAnsi="Arial" w:cs="Arial"/>
          <w:sz w:val="16"/>
          <w:szCs w:val="16"/>
        </w:rPr>
        <w:t xml:space="preserve"> sulla base delle condizioni contrattuali previste in Polizza e ammissibile nei limiti dell’importo massimo del Contributo.</w:t>
      </w:r>
    </w:p>
    <w:p w14:paraId="44CEA1B6" w14:textId="57F86D8F" w:rsidR="0040142D" w:rsidRPr="001E471A" w:rsidRDefault="0040142D" w:rsidP="00FA579B">
      <w:pPr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3BEB97D5" w14:textId="77777777" w:rsidR="0040142D" w:rsidRPr="001E471A" w:rsidRDefault="0040142D" w:rsidP="00FA579B">
      <w:pPr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3E3E324A" w14:textId="77777777" w:rsidR="006E3BDA" w:rsidRPr="001E471A" w:rsidRDefault="006E3BDA" w:rsidP="00306324">
      <w:pPr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</w:pPr>
    </w:p>
    <w:p w14:paraId="53806E50" w14:textId="5B93555A" w:rsidR="00306324" w:rsidRPr="001E471A" w:rsidRDefault="00306324" w:rsidP="00306324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  <w:r w:rsidRPr="001E471A"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  <w:t>Prospetto riepilogativo del contributo richiedibile</w:t>
      </w:r>
    </w:p>
    <w:p w14:paraId="55395D42" w14:textId="77777777" w:rsidR="0040142D" w:rsidRPr="001E471A" w:rsidRDefault="0040142D" w:rsidP="00306324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</w:p>
    <w:tbl>
      <w:tblPr>
        <w:tblStyle w:val="Tabellagriglia4-colore2"/>
        <w:tblW w:w="0" w:type="auto"/>
        <w:jc w:val="center"/>
        <w:tblLook w:val="04A0" w:firstRow="1" w:lastRow="0" w:firstColumn="1" w:lastColumn="0" w:noHBand="0" w:noVBand="1"/>
      </w:tblPr>
      <w:tblGrid>
        <w:gridCol w:w="1608"/>
        <w:gridCol w:w="1490"/>
        <w:gridCol w:w="1705"/>
        <w:gridCol w:w="1367"/>
        <w:gridCol w:w="1924"/>
        <w:gridCol w:w="1924"/>
        <w:gridCol w:w="1924"/>
        <w:gridCol w:w="1924"/>
      </w:tblGrid>
      <w:tr w:rsidR="0040142D" w:rsidRPr="001E471A" w14:paraId="1CB20FEC" w14:textId="77777777" w:rsidTr="006E6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90B3C" w14:textId="77777777" w:rsidR="0040142D" w:rsidRPr="001E471A" w:rsidRDefault="0040142D" w:rsidP="006E69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color w:val="auto"/>
                <w:sz w:val="18"/>
                <w:szCs w:val="18"/>
              </w:rPr>
              <w:t>Totale Beni con Danno accertato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7BE0FAE6" w14:textId="77777777" w:rsidR="0040142D" w:rsidRPr="001E471A" w:rsidRDefault="0040142D" w:rsidP="006E69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 xml:space="preserve">Valore Economico </w:t>
            </w:r>
            <w:r w:rsidRPr="001E471A">
              <w:rPr>
                <w:rFonts w:ascii="Arial" w:hAnsi="Arial" w:cs="Arial"/>
                <w:sz w:val="18"/>
                <w:szCs w:val="18"/>
                <w:u w:val="single"/>
              </w:rPr>
              <w:t>complessivo</w:t>
            </w:r>
          </w:p>
          <w:p w14:paraId="01063E5F" w14:textId="77777777" w:rsidR="0040142D" w:rsidRPr="001E471A" w:rsidRDefault="0040142D" w:rsidP="006E69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(€ al 17/01/2026)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67937CE1" w14:textId="6977AA09" w:rsidR="0040142D" w:rsidRPr="001E471A" w:rsidRDefault="0040142D" w:rsidP="006E69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 xml:space="preserve">Danno </w:t>
            </w:r>
            <w:r w:rsidRPr="001E471A">
              <w:rPr>
                <w:rFonts w:ascii="Arial" w:hAnsi="Arial" w:cs="Arial"/>
                <w:sz w:val="18"/>
                <w:szCs w:val="18"/>
                <w:u w:val="single"/>
              </w:rPr>
              <w:t>complessivo</w:t>
            </w:r>
            <w:r w:rsidRPr="001E47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40036E" w:rsidRPr="001E471A">
              <w:rPr>
                <w:rFonts w:ascii="Arial" w:hAnsi="Arial" w:cs="Arial"/>
                <w:sz w:val="18"/>
                <w:szCs w:val="18"/>
              </w:rPr>
              <w:t>accertato  d</w:t>
            </w:r>
            <w:r w:rsidRPr="001E471A">
              <w:rPr>
                <w:rFonts w:ascii="Arial" w:hAnsi="Arial" w:cs="Arial"/>
                <w:sz w:val="18"/>
                <w:szCs w:val="18"/>
              </w:rPr>
              <w:t>alla</w:t>
            </w:r>
            <w:proofErr w:type="gramEnd"/>
            <w:r w:rsidRPr="001E471A">
              <w:rPr>
                <w:rFonts w:ascii="Arial" w:hAnsi="Arial" w:cs="Arial"/>
                <w:sz w:val="18"/>
                <w:szCs w:val="18"/>
              </w:rPr>
              <w:t xml:space="preserve"> Perizia (€)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202AB0B0" w14:textId="77777777" w:rsidR="0040142D" w:rsidRPr="001E471A" w:rsidRDefault="0040142D" w:rsidP="006E69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Se Polizza non presente (Indicazione dell’80% del Danno complessivo)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20C912ED" w14:textId="79B986FD" w:rsidR="0040142D" w:rsidRPr="001E471A" w:rsidRDefault="0040142D" w:rsidP="006E69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Valore del danno coperto da Polizza propria (euro)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5CE7D068" w14:textId="0BAF2FFF" w:rsidR="0040142D" w:rsidRPr="001E471A" w:rsidRDefault="0040142D" w:rsidP="006E69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Valore del danno coperto da polizza di terzi (euro</w:t>
            </w:r>
            <w:r w:rsidR="00545A8F" w:rsidRPr="001E471A">
              <w:rPr>
                <w:rFonts w:ascii="Arial" w:hAnsi="Arial" w:cs="Arial"/>
                <w:sz w:val="18"/>
                <w:szCs w:val="18"/>
              </w:rPr>
              <w:t>)</w:t>
            </w:r>
            <w:r w:rsidR="00556C9E" w:rsidRPr="001E471A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2AE" w:themeFill="accent5"/>
            <w:vAlign w:val="center"/>
          </w:tcPr>
          <w:p w14:paraId="44331C78" w14:textId="77777777" w:rsidR="0040142D" w:rsidRPr="001E471A" w:rsidRDefault="0040142D" w:rsidP="006E69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Valore complessivo degli altri contributi o ristori a carico della finanza</w:t>
            </w:r>
          </w:p>
          <w:p w14:paraId="77D7F6A4" w14:textId="77777777" w:rsidR="0040142D" w:rsidRPr="001E471A" w:rsidRDefault="0040142D" w:rsidP="006E69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pubblica richiesti/concessi a valere sui Beni che hanno subito Danni a causa dell’Evento e per cui si richiede il Contributo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1DE39F" w14:textId="418A7477" w:rsidR="0040142D" w:rsidRPr="001E471A" w:rsidRDefault="0040142D" w:rsidP="006E69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Danno netto</w:t>
            </w:r>
            <w:r w:rsidRPr="001E471A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E471A">
              <w:rPr>
                <w:rFonts w:ascii="Arial" w:hAnsi="Arial" w:cs="Arial"/>
                <w:sz w:val="18"/>
                <w:szCs w:val="18"/>
              </w:rPr>
              <w:t xml:space="preserve"> (danno</w:t>
            </w:r>
            <w:r w:rsidR="0040036E" w:rsidRPr="001E471A">
              <w:rPr>
                <w:rFonts w:ascii="Arial" w:hAnsi="Arial" w:cs="Arial"/>
                <w:sz w:val="18"/>
                <w:szCs w:val="18"/>
              </w:rPr>
              <w:t xml:space="preserve"> complessivo</w:t>
            </w:r>
            <w:r w:rsidRPr="001E471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40036E" w:rsidRPr="001E471A">
              <w:rPr>
                <w:rFonts w:ascii="Arial" w:hAnsi="Arial" w:cs="Arial"/>
                <w:sz w:val="18"/>
                <w:szCs w:val="18"/>
              </w:rPr>
              <w:t>accertato  dalla</w:t>
            </w:r>
            <w:proofErr w:type="gramEnd"/>
            <w:r w:rsidR="0040036E" w:rsidRPr="001E471A">
              <w:rPr>
                <w:rFonts w:ascii="Arial" w:hAnsi="Arial" w:cs="Arial"/>
                <w:sz w:val="18"/>
                <w:szCs w:val="18"/>
              </w:rPr>
              <w:t xml:space="preserve"> Perizia </w:t>
            </w:r>
            <w:r w:rsidRPr="001E471A">
              <w:rPr>
                <w:rFonts w:ascii="Arial" w:hAnsi="Arial" w:cs="Arial"/>
                <w:sz w:val="18"/>
                <w:szCs w:val="18"/>
              </w:rPr>
              <w:t>– valore ristorabile da polizze/altri contributi o ristori a carico della finanza pubblica)</w:t>
            </w:r>
          </w:p>
        </w:tc>
      </w:tr>
      <w:tr w:rsidR="0040142D" w:rsidRPr="001E471A" w14:paraId="190FF0D1" w14:textId="77777777" w:rsidTr="006E6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99D4F" w14:textId="77777777" w:rsidR="0040142D" w:rsidRPr="001E471A" w:rsidRDefault="0040142D" w:rsidP="006E69D7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4D1F7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7CAB8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8D473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B374A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4E0DB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31CA2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E3BFC" w14:textId="77777777" w:rsidR="0040142D" w:rsidRPr="001E471A" w:rsidRDefault="0040142D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977AE5C" w14:textId="77777777" w:rsidR="0040142D" w:rsidRPr="001E471A" w:rsidRDefault="0040142D" w:rsidP="00306324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</w:p>
    <w:p w14:paraId="0114D227" w14:textId="152D7C12" w:rsidR="00306324" w:rsidRPr="001E471A" w:rsidRDefault="0040142D" w:rsidP="00805EE3">
      <w:pPr>
        <w:ind w:right="-217"/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</w:pPr>
      <w:r w:rsidRPr="001E471A">
        <w:rPr>
          <w:rFonts w:ascii="Arial" w:eastAsia="Arial" w:hAnsi="Arial" w:cs="Arial"/>
          <w:b/>
          <w:sz w:val="20"/>
        </w:rPr>
        <w:t>Tali importi (al netto degli ulteriori contributi) devono essere inseriti nella richiesta di Contributo sul portale di SIMEST, nei limiti massimi del</w:t>
      </w:r>
      <w:r w:rsidR="00805EE3" w:rsidRPr="001E471A">
        <w:rPr>
          <w:rFonts w:ascii="Arial" w:eastAsia="Arial" w:hAnsi="Arial" w:cs="Arial"/>
          <w:b/>
          <w:sz w:val="20"/>
        </w:rPr>
        <w:t xml:space="preserve"> </w:t>
      </w:r>
      <w:r w:rsidRPr="001E471A">
        <w:rPr>
          <w:rFonts w:ascii="Arial" w:eastAsia="Arial" w:hAnsi="Arial" w:cs="Arial"/>
          <w:b/>
          <w:sz w:val="20"/>
        </w:rPr>
        <w:t>Contributo concedibile.</w:t>
      </w:r>
    </w:p>
    <w:p w14:paraId="1682F3E8" w14:textId="77777777" w:rsidR="00306324" w:rsidRPr="001E471A" w:rsidRDefault="00306324" w:rsidP="00D35253">
      <w:pPr>
        <w:jc w:val="center"/>
        <w:rPr>
          <w:rFonts w:ascii="Arial" w:eastAsia="Arial" w:hAnsi="Arial" w:cs="Arial"/>
          <w:b/>
          <w:sz w:val="20"/>
        </w:rPr>
      </w:pPr>
    </w:p>
    <w:p w14:paraId="44097EF8" w14:textId="532772A1" w:rsidR="00E869A9" w:rsidRPr="001E471A" w:rsidRDefault="00E869A9">
      <w:pPr>
        <w:rPr>
          <w:rFonts w:ascii="Arial" w:eastAsia="Arial" w:hAnsi="Arial" w:cs="Arial"/>
          <w:b/>
          <w:sz w:val="20"/>
        </w:rPr>
      </w:pPr>
    </w:p>
    <w:p w14:paraId="57020A2C" w14:textId="77777777" w:rsidR="0040142D" w:rsidRPr="001E471A" w:rsidRDefault="0040142D">
      <w:pPr>
        <w:rPr>
          <w:rFonts w:ascii="Arial" w:eastAsia="Arial" w:hAnsi="Arial" w:cs="Arial"/>
          <w:b/>
          <w:sz w:val="20"/>
        </w:rPr>
      </w:pPr>
    </w:p>
    <w:p w14:paraId="1CD02DE3" w14:textId="77777777" w:rsidR="0040142D" w:rsidRPr="001E471A" w:rsidRDefault="0040142D">
      <w:pPr>
        <w:rPr>
          <w:rFonts w:ascii="Arial" w:eastAsia="Arial" w:hAnsi="Arial" w:cs="Arial"/>
          <w:b/>
          <w:sz w:val="20"/>
        </w:rPr>
      </w:pPr>
    </w:p>
    <w:p w14:paraId="4ED75586" w14:textId="77777777" w:rsidR="0040142D" w:rsidRPr="001E471A" w:rsidRDefault="0040142D">
      <w:pPr>
        <w:rPr>
          <w:rFonts w:ascii="Arial" w:eastAsia="Arial" w:hAnsi="Arial" w:cs="Arial"/>
          <w:b/>
          <w:sz w:val="20"/>
        </w:rPr>
      </w:pPr>
    </w:p>
    <w:p w14:paraId="40EADC51" w14:textId="77777777" w:rsidR="0040142D" w:rsidRPr="001E471A" w:rsidRDefault="0040142D">
      <w:pPr>
        <w:rPr>
          <w:rFonts w:ascii="Arial" w:eastAsia="Arial" w:hAnsi="Arial" w:cs="Arial"/>
          <w:b/>
          <w:sz w:val="20"/>
        </w:rPr>
      </w:pPr>
    </w:p>
    <w:p w14:paraId="05D6A5AA" w14:textId="77777777" w:rsidR="007A1A6B" w:rsidRPr="001E471A" w:rsidRDefault="007A1A6B">
      <w:pPr>
        <w:rPr>
          <w:rFonts w:ascii="Arial" w:eastAsia="Arial" w:hAnsi="Arial" w:cs="Arial"/>
          <w:b/>
          <w:sz w:val="20"/>
        </w:rPr>
      </w:pPr>
    </w:p>
    <w:p w14:paraId="6BD6718B" w14:textId="60B701D6" w:rsidR="00556C9E" w:rsidRPr="001E471A" w:rsidRDefault="00556C9E" w:rsidP="00556C9E">
      <w:pPr>
        <w:pStyle w:val="Testonotaapidipagina"/>
        <w:ind w:right="88"/>
        <w:jc w:val="both"/>
        <w:rPr>
          <w:rFonts w:ascii="Arial" w:hAnsi="Arial" w:cs="Arial"/>
          <w:i/>
          <w:iCs/>
          <w:sz w:val="16"/>
          <w:szCs w:val="16"/>
        </w:rPr>
      </w:pPr>
      <w:r w:rsidRPr="001E471A">
        <w:rPr>
          <w:rFonts w:ascii="Arial" w:eastAsia="Arial" w:hAnsi="Arial" w:cs="Arial"/>
          <w:bCs/>
          <w:vertAlign w:val="superscript"/>
        </w:rPr>
        <w:t>4</w:t>
      </w:r>
      <w:r w:rsidRPr="001E471A">
        <w:rPr>
          <w:rFonts w:ascii="Arial" w:hAnsi="Arial" w:cs="Arial"/>
          <w:sz w:val="16"/>
          <w:szCs w:val="16"/>
        </w:rPr>
        <w:t xml:space="preserve"> Qualora presente, si richiede la compilazione da parte di ciascun terzista del “</w:t>
      </w:r>
      <w:r w:rsidRPr="001E471A">
        <w:rPr>
          <w:rFonts w:ascii="Arial" w:hAnsi="Arial" w:cs="Arial"/>
          <w:i/>
          <w:iCs/>
          <w:sz w:val="16"/>
          <w:szCs w:val="16"/>
        </w:rPr>
        <w:t xml:space="preserve">Prospetto a cura del/i Legale/i Rappresentante/i dell’impresa/e terza/e relativamente agli attivi danneggiati presso le proprie sedi e le relative polizze assicurative” </w:t>
      </w:r>
    </w:p>
    <w:p w14:paraId="1CCEDA35" w14:textId="77777777" w:rsidR="00556C9E" w:rsidRPr="001E471A" w:rsidRDefault="00556C9E" w:rsidP="00556C9E">
      <w:pPr>
        <w:pStyle w:val="Testonotaapidipagina"/>
        <w:ind w:left="142" w:right="1625"/>
        <w:jc w:val="both"/>
        <w:rPr>
          <w:i/>
          <w:iCs/>
        </w:rPr>
      </w:pPr>
    </w:p>
    <w:p w14:paraId="26CE46EF" w14:textId="4695EEB5" w:rsidR="0040142D" w:rsidRPr="001E471A" w:rsidRDefault="0040142D">
      <w:pPr>
        <w:rPr>
          <w:rFonts w:ascii="Arial" w:eastAsia="Arial" w:hAnsi="Arial" w:cs="Arial"/>
          <w:b/>
          <w:sz w:val="20"/>
          <w:vertAlign w:val="superscript"/>
        </w:rPr>
      </w:pPr>
    </w:p>
    <w:p w14:paraId="2B69CBF1" w14:textId="77777777" w:rsidR="0040142D" w:rsidRPr="001E471A" w:rsidRDefault="0040142D" w:rsidP="0040142D">
      <w:pPr>
        <w:jc w:val="center"/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</w:pPr>
      <w:r w:rsidRPr="001E471A"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  <w:t>Prospetto a cura del/i Legale/i Rappresentante/i</w:t>
      </w:r>
    </w:p>
    <w:p w14:paraId="14C1B126" w14:textId="77777777" w:rsidR="0040142D" w:rsidRPr="001E471A" w:rsidRDefault="0040142D" w:rsidP="0040142D">
      <w:pPr>
        <w:jc w:val="center"/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</w:pPr>
      <w:r w:rsidRPr="001E471A">
        <w:rPr>
          <w:rFonts w:ascii="Arial" w:eastAsiaTheme="majorEastAsia" w:hAnsi="Arial" w:cs="Arial"/>
          <w:b/>
          <w:bCs/>
          <w:color w:val="374C80" w:themeColor="accent1" w:themeShade="BF"/>
          <w:sz w:val="28"/>
          <w:szCs w:val="28"/>
        </w:rPr>
        <w:t>dell’impresa/e terza/e relativamente agli attivi danneggiati presso le proprie sedi e le relative polizze assicurative [da ripetere per ciascun terzista]</w:t>
      </w:r>
    </w:p>
    <w:p w14:paraId="1D964C4F" w14:textId="77777777" w:rsidR="00805EE3" w:rsidRPr="001E471A" w:rsidRDefault="00805EE3" w:rsidP="00805EE3">
      <w:pPr>
        <w:spacing w:line="480" w:lineRule="auto"/>
        <w:ind w:right="-74"/>
        <w:jc w:val="both"/>
        <w:rPr>
          <w:rFonts w:ascii="Arial" w:eastAsia="Arial" w:hAnsi="Arial" w:cs="Arial"/>
          <w:b/>
          <w:sz w:val="22"/>
          <w:szCs w:val="22"/>
        </w:rPr>
      </w:pPr>
    </w:p>
    <w:p w14:paraId="7C9ECE37" w14:textId="7FB3E482" w:rsidR="00805EE3" w:rsidRPr="001E471A" w:rsidRDefault="0040142D" w:rsidP="00805EE3">
      <w:pPr>
        <w:spacing w:line="480" w:lineRule="auto"/>
        <w:ind w:right="-74"/>
        <w:jc w:val="both"/>
        <w:rPr>
          <w:rFonts w:ascii="Arial" w:eastAsia="Arial" w:hAnsi="Arial" w:cs="Arial"/>
          <w:b/>
          <w:sz w:val="22"/>
          <w:szCs w:val="22"/>
        </w:rPr>
      </w:pPr>
      <w:r w:rsidRPr="001E471A">
        <w:rPr>
          <w:rFonts w:ascii="Arial" w:eastAsia="Arial" w:hAnsi="Arial" w:cs="Arial"/>
          <w:b/>
          <w:sz w:val="22"/>
          <w:szCs w:val="22"/>
        </w:rPr>
        <w:t>Il sottoscritto _________________________________________ in qualità di legale rappresenta</w:t>
      </w:r>
      <w:r w:rsidR="00545A8F" w:rsidRPr="001E471A">
        <w:rPr>
          <w:rFonts w:ascii="Arial" w:eastAsia="Arial" w:hAnsi="Arial" w:cs="Arial"/>
          <w:b/>
          <w:sz w:val="22"/>
          <w:szCs w:val="22"/>
        </w:rPr>
        <w:t>n</w:t>
      </w:r>
      <w:r w:rsidRPr="001E471A">
        <w:rPr>
          <w:rFonts w:ascii="Arial" w:eastAsia="Arial" w:hAnsi="Arial" w:cs="Arial"/>
          <w:b/>
          <w:sz w:val="22"/>
          <w:szCs w:val="22"/>
        </w:rPr>
        <w:t>te dell’Impresa terza</w:t>
      </w:r>
      <w:r w:rsidR="00805EE3" w:rsidRPr="001E471A">
        <w:rPr>
          <w:rFonts w:ascii="Arial" w:eastAsia="Arial" w:hAnsi="Arial" w:cs="Arial"/>
          <w:b/>
          <w:sz w:val="22"/>
          <w:szCs w:val="22"/>
        </w:rPr>
        <w:t xml:space="preserve"> </w:t>
      </w:r>
      <w:r w:rsidRPr="001E471A">
        <w:rPr>
          <w:rFonts w:ascii="Arial" w:eastAsia="Arial" w:hAnsi="Arial" w:cs="Arial"/>
          <w:b/>
          <w:sz w:val="22"/>
          <w:szCs w:val="22"/>
        </w:rPr>
        <w:t>_______________________________ dichiara la presenza del bene _________________________ presso la propria sede di</w:t>
      </w:r>
      <w:r w:rsidR="00805EE3" w:rsidRPr="001E471A">
        <w:rPr>
          <w:rFonts w:ascii="Arial" w:eastAsia="Arial" w:hAnsi="Arial" w:cs="Arial"/>
          <w:b/>
          <w:sz w:val="22"/>
          <w:szCs w:val="22"/>
        </w:rPr>
        <w:t xml:space="preserve"> </w:t>
      </w:r>
      <w:r w:rsidRPr="001E471A">
        <w:rPr>
          <w:rFonts w:ascii="Arial" w:eastAsia="Arial" w:hAnsi="Arial" w:cs="Arial"/>
          <w:b/>
          <w:sz w:val="22"/>
          <w:szCs w:val="22"/>
        </w:rPr>
        <w:t>_______________________ documentata con bolla/ricevuta di consegna o altro documento idoneo similare (allegata alla presente)</w:t>
      </w:r>
    </w:p>
    <w:p w14:paraId="2D1B1C50" w14:textId="77777777" w:rsidR="00805EE3" w:rsidRPr="001E471A" w:rsidRDefault="0040142D" w:rsidP="00805EE3">
      <w:pPr>
        <w:spacing w:line="360" w:lineRule="auto"/>
        <w:ind w:right="-74"/>
        <w:jc w:val="both"/>
        <w:rPr>
          <w:rFonts w:ascii="Arial" w:eastAsia="Arial" w:hAnsi="Arial" w:cs="Arial"/>
          <w:bCs/>
          <w:sz w:val="22"/>
          <w:szCs w:val="22"/>
        </w:rPr>
      </w:pPr>
      <w:r w:rsidRPr="001E471A">
        <w:rPr>
          <w:rFonts w:ascii="Arial" w:eastAsia="Arial" w:hAnsi="Arial" w:cs="Arial"/>
          <w:b/>
          <w:sz w:val="22"/>
          <w:szCs w:val="22"/>
        </w:rPr>
        <w:t xml:space="preserve">con riferimento ai dati riportati sulla perizia asseverata, </w:t>
      </w:r>
      <w:r w:rsidRPr="001E471A">
        <w:rPr>
          <w:rFonts w:ascii="Arial" w:eastAsia="Arial" w:hAnsi="Arial" w:cs="Arial"/>
          <w:bCs/>
          <w:sz w:val="22"/>
          <w:szCs w:val="22"/>
        </w:rPr>
        <w:t>per i danni subiti da</w:t>
      </w:r>
      <w:r w:rsidR="00805EE3" w:rsidRPr="001E471A">
        <w:rPr>
          <w:rFonts w:ascii="Arial" w:eastAsia="Arial" w:hAnsi="Arial" w:cs="Arial"/>
          <w:bCs/>
          <w:sz w:val="22"/>
          <w:szCs w:val="22"/>
        </w:rPr>
        <w:t xml:space="preserve">gli eccezionali eventi meteorologici del 18 gennaio 2026 </w:t>
      </w:r>
      <w:r w:rsidRPr="001E471A">
        <w:rPr>
          <w:rFonts w:ascii="Arial" w:eastAsia="Arial" w:hAnsi="Arial" w:cs="Arial"/>
          <w:bCs/>
          <w:sz w:val="22"/>
          <w:szCs w:val="22"/>
        </w:rPr>
        <w:t>di cui</w:t>
      </w:r>
      <w:r w:rsidR="00805EE3" w:rsidRPr="001E471A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1E471A">
        <w:rPr>
          <w:rFonts w:ascii="Arial" w:eastAsia="Arial" w:hAnsi="Arial" w:cs="Arial"/>
          <w:bCs/>
          <w:sz w:val="22"/>
          <w:szCs w:val="22"/>
        </w:rPr>
        <w:t>all</w:t>
      </w:r>
      <w:r w:rsidR="00805EE3" w:rsidRPr="001E471A">
        <w:rPr>
          <w:rFonts w:ascii="Arial" w:eastAsia="Arial" w:hAnsi="Arial" w:cs="Arial"/>
          <w:bCs/>
          <w:sz w:val="22"/>
          <w:szCs w:val="22"/>
        </w:rPr>
        <w:t>a</w:t>
      </w:r>
      <w:r w:rsidRPr="001E471A">
        <w:rPr>
          <w:rFonts w:ascii="Arial" w:eastAsia="Arial" w:hAnsi="Arial" w:cs="Arial"/>
          <w:bCs/>
          <w:sz w:val="22"/>
          <w:szCs w:val="22"/>
        </w:rPr>
        <w:t xml:space="preserve"> Circolar</w:t>
      </w:r>
      <w:r w:rsidR="00805EE3" w:rsidRPr="001E471A">
        <w:rPr>
          <w:rFonts w:ascii="Arial" w:eastAsia="Arial" w:hAnsi="Arial" w:cs="Arial"/>
          <w:bCs/>
          <w:sz w:val="22"/>
          <w:szCs w:val="22"/>
        </w:rPr>
        <w:t>e</w:t>
      </w:r>
      <w:r w:rsidRPr="001E471A">
        <w:rPr>
          <w:rFonts w:ascii="Arial" w:eastAsia="Arial" w:hAnsi="Arial" w:cs="Arial"/>
          <w:bCs/>
          <w:sz w:val="22"/>
          <w:szCs w:val="22"/>
        </w:rPr>
        <w:t xml:space="preserve"> operativ</w:t>
      </w:r>
      <w:r w:rsidR="00805EE3" w:rsidRPr="001E471A">
        <w:rPr>
          <w:rFonts w:ascii="Arial" w:eastAsia="Arial" w:hAnsi="Arial" w:cs="Arial"/>
          <w:bCs/>
          <w:sz w:val="22"/>
          <w:szCs w:val="22"/>
        </w:rPr>
        <w:t>a</w:t>
      </w:r>
      <w:r w:rsidRPr="001E471A">
        <w:rPr>
          <w:rFonts w:ascii="Arial" w:eastAsia="Arial" w:hAnsi="Arial" w:cs="Arial"/>
          <w:bCs/>
          <w:sz w:val="22"/>
          <w:szCs w:val="22"/>
        </w:rPr>
        <w:t xml:space="preserve"> SIMEST 1/FPI/202</w:t>
      </w:r>
      <w:r w:rsidR="00805EE3" w:rsidRPr="001E471A">
        <w:rPr>
          <w:rFonts w:ascii="Arial" w:eastAsia="Arial" w:hAnsi="Arial" w:cs="Arial"/>
          <w:bCs/>
          <w:sz w:val="22"/>
          <w:szCs w:val="22"/>
        </w:rPr>
        <w:t>6</w:t>
      </w:r>
      <w:r w:rsidRPr="001E471A">
        <w:rPr>
          <w:rFonts w:ascii="Arial" w:eastAsia="Arial" w:hAnsi="Arial" w:cs="Arial"/>
          <w:bCs/>
          <w:sz w:val="22"/>
          <w:szCs w:val="22"/>
        </w:rPr>
        <w:t>, dell’impresa _____________</w:t>
      </w:r>
    </w:p>
    <w:p w14:paraId="61368D33" w14:textId="14D8D6A6" w:rsidR="0040142D" w:rsidRPr="001E471A" w:rsidRDefault="0040142D" w:rsidP="00805EE3">
      <w:pPr>
        <w:spacing w:line="360" w:lineRule="auto"/>
        <w:ind w:right="-74"/>
        <w:jc w:val="both"/>
        <w:rPr>
          <w:rFonts w:ascii="Arial" w:eastAsia="Arial" w:hAnsi="Arial" w:cs="Arial"/>
          <w:bCs/>
          <w:sz w:val="22"/>
          <w:szCs w:val="22"/>
        </w:rPr>
      </w:pPr>
      <w:r w:rsidRPr="001E471A">
        <w:rPr>
          <w:rFonts w:ascii="Arial" w:eastAsia="Arial" w:hAnsi="Arial" w:cs="Arial"/>
          <w:bCs/>
          <w:sz w:val="22"/>
          <w:szCs w:val="22"/>
        </w:rPr>
        <w:t>ai sensi dell’art. 76 del D.P.R. n. 445/2000, consapevole delle responsabilità e sanzioni, previste dal Codice penale e dalle leggi speciali in materia, in caso di dichiarazioni mendaci e formazione o uso di atti falsi, ed assumendone piena responsabilità ai sensi degli artt. 46 e 47 del citato D.P.R. n. 445/200</w:t>
      </w:r>
    </w:p>
    <w:p w14:paraId="04D3B6FF" w14:textId="77777777" w:rsidR="0040142D" w:rsidRPr="001E471A" w:rsidRDefault="0040142D" w:rsidP="00805EE3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1E471A">
        <w:rPr>
          <w:rFonts w:ascii="Arial" w:eastAsia="Arial" w:hAnsi="Arial" w:cs="Arial"/>
          <w:b/>
          <w:sz w:val="22"/>
          <w:szCs w:val="22"/>
        </w:rPr>
        <w:t>DICHIARA QUANTO SEGUE</w:t>
      </w:r>
    </w:p>
    <w:p w14:paraId="44C5279C" w14:textId="77777777" w:rsidR="00805EE3" w:rsidRPr="001E471A" w:rsidRDefault="00805EE3" w:rsidP="0040142D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</w:p>
    <w:p w14:paraId="592B167D" w14:textId="3A338AE1" w:rsidR="00805EE3" w:rsidRPr="001E471A" w:rsidRDefault="0040142D" w:rsidP="0040142D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  <w:r w:rsidRPr="001E471A"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  <w:t>Prospetto riepilogativo del danno coperto da polizza di terzi</w:t>
      </w:r>
    </w:p>
    <w:p w14:paraId="1999AA31" w14:textId="77777777" w:rsidR="007A1A6B" w:rsidRPr="001E471A" w:rsidRDefault="007A1A6B" w:rsidP="0040142D">
      <w:pPr>
        <w:rPr>
          <w:rFonts w:ascii="Arial" w:eastAsiaTheme="majorEastAsia" w:hAnsi="Arial" w:cs="Arial"/>
          <w:b/>
          <w:bCs/>
          <w:color w:val="374C80" w:themeColor="accent1" w:themeShade="BF"/>
          <w:sz w:val="24"/>
          <w:szCs w:val="24"/>
        </w:rPr>
      </w:pPr>
    </w:p>
    <w:tbl>
      <w:tblPr>
        <w:tblStyle w:val="Tabellagriglia4-colore2"/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268"/>
        <w:gridCol w:w="3261"/>
        <w:gridCol w:w="4110"/>
      </w:tblGrid>
      <w:tr w:rsidR="00805EE3" w:rsidRPr="0040142D" w14:paraId="71C15670" w14:textId="77777777" w:rsidTr="00805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79BE19EF" w14:textId="399A3F4B" w:rsidR="00805EE3" w:rsidRPr="001E471A" w:rsidRDefault="00805EE3" w:rsidP="00805E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Copertura della Polizza (euro)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0CF5E50E" w14:textId="7F05B216" w:rsidR="00805EE3" w:rsidRPr="001E471A" w:rsidRDefault="00805EE3" w:rsidP="0080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Sito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50610E0C" w14:textId="1B808A5F" w:rsidR="00805EE3" w:rsidRPr="001E471A" w:rsidRDefault="00805EE3" w:rsidP="0080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Nome del Terzista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5E9F" w:themeFill="accent3" w:themeFillShade="BF"/>
            <w:vAlign w:val="center"/>
          </w:tcPr>
          <w:p w14:paraId="3664B289" w14:textId="236BCCAB" w:rsidR="00805EE3" w:rsidRPr="0048458A" w:rsidRDefault="00805EE3" w:rsidP="00805E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1E471A">
              <w:rPr>
                <w:rFonts w:ascii="Arial" w:hAnsi="Arial" w:cs="Arial"/>
                <w:sz w:val="18"/>
                <w:szCs w:val="18"/>
              </w:rPr>
              <w:t>Firma digitale del terzista</w:t>
            </w:r>
          </w:p>
        </w:tc>
      </w:tr>
      <w:tr w:rsidR="00805EE3" w:rsidRPr="00C76EDF" w14:paraId="4DCD90D9" w14:textId="77777777" w:rsidTr="00545A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1DF2BC" w14:textId="7B5F8AC4" w:rsidR="00805EE3" w:rsidRPr="00C76EDF" w:rsidRDefault="00805EE3" w:rsidP="006E69D7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F5ED71" w14:textId="1B5B7891" w:rsidR="00805EE3" w:rsidRPr="00C76EDF" w:rsidRDefault="00805EE3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A2C50B" w14:textId="1F2D1F54" w:rsidR="00805EE3" w:rsidRPr="00C76EDF" w:rsidRDefault="00805EE3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6E0B4B" w14:textId="77777777" w:rsidR="00805EE3" w:rsidRPr="00C76EDF" w:rsidRDefault="00805EE3" w:rsidP="006E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9EC13CA" w14:textId="77777777" w:rsidR="0040142D" w:rsidRPr="00FA579B" w:rsidRDefault="0040142D" w:rsidP="00805EE3">
      <w:pPr>
        <w:rPr>
          <w:rFonts w:ascii="Arial" w:eastAsia="Times New Roman" w:hAnsi="Arial" w:cs="Arial"/>
          <w:sz w:val="20"/>
          <w:szCs w:val="20"/>
        </w:rPr>
      </w:pPr>
    </w:p>
    <w:sectPr w:rsidR="0040142D" w:rsidRPr="00FA579B" w:rsidSect="00556C9E">
      <w:footerReference w:type="even" r:id="rId11"/>
      <w:footerReference w:type="default" r:id="rId12"/>
      <w:footerReference w:type="first" r:id="rId13"/>
      <w:pgSz w:w="16838" w:h="11906" w:orient="landscape"/>
      <w:pgMar w:top="993" w:right="1440" w:bottom="568" w:left="1418" w:header="720" w:footer="1871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A509" w14:textId="77777777" w:rsidR="00997CD8" w:rsidRDefault="00997CD8">
      <w:pPr>
        <w:spacing w:after="0" w:line="240" w:lineRule="auto"/>
      </w:pPr>
      <w:r>
        <w:separator/>
      </w:r>
    </w:p>
  </w:endnote>
  <w:endnote w:type="continuationSeparator" w:id="0">
    <w:p w14:paraId="0FFD4896" w14:textId="77777777" w:rsidR="00997CD8" w:rsidRDefault="00997CD8">
      <w:pPr>
        <w:spacing w:after="0" w:line="240" w:lineRule="auto"/>
      </w:pPr>
      <w:r>
        <w:continuationSeparator/>
      </w:r>
    </w:p>
  </w:endnote>
  <w:endnote w:type="continuationNotice" w:id="1">
    <w:p w14:paraId="7578C812" w14:textId="77777777" w:rsidR="00997CD8" w:rsidRDefault="00997C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7752" w14:textId="5881A905" w:rsidR="00F17436" w:rsidRDefault="00F17436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3E0242" wp14:editId="39893F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684224577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D8A14" w14:textId="3E46FBC8" w:rsidR="00F17436" w:rsidRPr="00F17436" w:rsidRDefault="00F17436" w:rsidP="00F174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17436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E024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margin-left:0;margin-top:0;width:68.05pt;height:26.4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" filled="f" stroked="f">
              <v:textbox style="mso-fit-shape-to-text:t" inset="0,0,0,15pt">
                <w:txbxContent>
                  <w:p w14:paraId="2E1D8A14" w14:textId="3E46FBC8" w:rsidR="00F17436" w:rsidRPr="00F17436" w:rsidRDefault="00F17436" w:rsidP="00F174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17436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842C" w14:textId="69348C95" w:rsidR="00F17436" w:rsidRDefault="00F17436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022924" wp14:editId="53A06C1C">
              <wp:simplePos x="914400" y="6210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2017486028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B81CC" w14:textId="545F33AB" w:rsidR="00F17436" w:rsidRPr="00F17436" w:rsidRDefault="00F17436" w:rsidP="00F174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17436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2292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margin-left:0;margin-top:0;width:68.05pt;height:26.4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" filled="f" stroked="f">
              <v:textbox style="mso-fit-shape-to-text:t" inset="0,0,0,15pt">
                <w:txbxContent>
                  <w:p w14:paraId="416B81CC" w14:textId="545F33AB" w:rsidR="00F17436" w:rsidRPr="00F17436" w:rsidRDefault="00F17436" w:rsidP="00F174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17436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95CB" w14:textId="74E007C0" w:rsidR="00F17436" w:rsidRDefault="00F17436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964962" wp14:editId="4F7796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5280"/>
              <wp:effectExtent l="0" t="0" r="12065" b="0"/>
              <wp:wrapNone/>
              <wp:docPr id="992574603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89FAC" w14:textId="18423A0A" w:rsidR="00F17436" w:rsidRPr="00F17436" w:rsidRDefault="00F17436" w:rsidP="00F174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F17436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6496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margin-left:0;margin-top:0;width:68.05pt;height:26.4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sqDwIAABwEAAAOAAAAZHJzL2Uyb0RvYy54bWysU99v2jAQfp+0/8Hy+0iAUd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" filled="f" stroked="f">
              <v:textbox style="mso-fit-shape-to-text:t" inset="0,0,0,15pt">
                <w:txbxContent>
                  <w:p w14:paraId="15E89FAC" w14:textId="18423A0A" w:rsidR="00F17436" w:rsidRPr="00F17436" w:rsidRDefault="00F17436" w:rsidP="00F174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F17436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3217" w14:textId="77777777" w:rsidR="00997CD8" w:rsidRDefault="00997CD8">
      <w:pPr>
        <w:spacing w:after="44"/>
      </w:pPr>
      <w:r>
        <w:separator/>
      </w:r>
    </w:p>
  </w:footnote>
  <w:footnote w:type="continuationSeparator" w:id="0">
    <w:p w14:paraId="60D53302" w14:textId="77777777" w:rsidR="00997CD8" w:rsidRDefault="00997CD8">
      <w:pPr>
        <w:spacing w:after="44"/>
      </w:pPr>
      <w:r>
        <w:continuationSeparator/>
      </w:r>
    </w:p>
  </w:footnote>
  <w:footnote w:type="continuationNotice" w:id="1">
    <w:p w14:paraId="5F3D1277" w14:textId="77777777" w:rsidR="00997CD8" w:rsidRDefault="00997CD8">
      <w:pPr>
        <w:spacing w:after="0" w:line="240" w:lineRule="auto"/>
      </w:pPr>
    </w:p>
  </w:footnote>
  <w:footnote w:id="2">
    <w:p w14:paraId="0163C775" w14:textId="77777777" w:rsidR="00871CE7" w:rsidRDefault="00871CE7" w:rsidP="00871CE7">
      <w:pPr>
        <w:pStyle w:val="Testonotaapidipagina"/>
        <w:jc w:val="both"/>
      </w:pPr>
      <w:r w:rsidRPr="00622870">
        <w:rPr>
          <w:rStyle w:val="Rimandonotaapidipagina"/>
          <w:sz w:val="16"/>
          <w:szCs w:val="16"/>
        </w:rPr>
        <w:footnoteRef/>
      </w:r>
      <w:r w:rsidRPr="00622870">
        <w:rPr>
          <w:sz w:val="16"/>
          <w:szCs w:val="16"/>
        </w:rPr>
        <w:t xml:space="preserve"> Tale dichiarazione è da rendersi anche qualora l’Impresa Richiedente rientri tra le società controllate e collegate, ai sensi dell'articolo 2359 del </w:t>
      </w:r>
      <w:proofErr w:type="gramStart"/>
      <w:r w:rsidRPr="00622870">
        <w:rPr>
          <w:sz w:val="16"/>
          <w:szCs w:val="16"/>
        </w:rPr>
        <w:t>codice civile</w:t>
      </w:r>
      <w:proofErr w:type="gramEnd"/>
      <w:r w:rsidRPr="00622870">
        <w:rPr>
          <w:sz w:val="16"/>
          <w:szCs w:val="16"/>
        </w:rPr>
        <w:t>, che, alla data di chiusura del bilancio, possiedono congiuntamente i requisiti di fatturato e numero di dipendenti individuati dalla citata lettera o) e che stipulano un contratto assicurativo globale valido per tutto il Gruppo.</w:t>
      </w:r>
    </w:p>
  </w:footnote>
  <w:footnote w:id="3">
    <w:p w14:paraId="232149A2" w14:textId="77777777" w:rsidR="00871CE7" w:rsidRPr="001E471A" w:rsidRDefault="00871CE7" w:rsidP="00871CE7">
      <w:pPr>
        <w:pStyle w:val="Testonotaapidipagina"/>
        <w:rPr>
          <w:rFonts w:ascii="Arial" w:hAnsi="Arial" w:cs="Arial"/>
          <w:sz w:val="16"/>
          <w:szCs w:val="16"/>
        </w:rPr>
      </w:pPr>
      <w:r w:rsidRPr="00622870">
        <w:rPr>
          <w:rStyle w:val="Rimandonotaapidipagina"/>
          <w:rFonts w:ascii="Arial" w:hAnsi="Arial" w:cs="Arial"/>
          <w:sz w:val="16"/>
          <w:szCs w:val="16"/>
        </w:rPr>
        <w:footnoteRef/>
      </w:r>
      <w:r w:rsidRPr="00622870">
        <w:rPr>
          <w:rFonts w:ascii="Arial" w:hAnsi="Arial" w:cs="Arial"/>
          <w:sz w:val="16"/>
          <w:szCs w:val="16"/>
        </w:rPr>
        <w:t xml:space="preserve"> </w:t>
      </w:r>
      <w:r w:rsidRPr="001E471A">
        <w:rPr>
          <w:rFonts w:ascii="Arial" w:eastAsia="Times New Roman" w:hAnsi="Arial" w:cs="Arial"/>
          <w:sz w:val="16"/>
          <w:szCs w:val="16"/>
        </w:rPr>
        <w:t>Comprensivi di eventuali scorte di magazzino ivi allocate, se oggetto della medesima copertura assicurativa.</w:t>
      </w:r>
    </w:p>
  </w:footnote>
  <w:footnote w:id="4">
    <w:p w14:paraId="4C690F64" w14:textId="1EEE8106" w:rsidR="00AA3CC7" w:rsidRPr="001E471A" w:rsidRDefault="00AA3CC7">
      <w:pPr>
        <w:pStyle w:val="Testonotaapidipagina"/>
        <w:rPr>
          <w:sz w:val="16"/>
          <w:szCs w:val="16"/>
        </w:rPr>
      </w:pPr>
      <w:r w:rsidRPr="001E471A">
        <w:rPr>
          <w:rStyle w:val="Rimandonotaapidipagina"/>
        </w:rPr>
        <w:footnoteRef/>
      </w:r>
      <w:r w:rsidRPr="001E471A">
        <w:t xml:space="preserve"> </w:t>
      </w:r>
      <w:r w:rsidRPr="001E471A">
        <w:rPr>
          <w:rFonts w:ascii="Arial" w:eastAsia="Times New Roman" w:hAnsi="Arial" w:cs="Arial"/>
          <w:sz w:val="16"/>
          <w:szCs w:val="16"/>
        </w:rPr>
        <w:t>Determinato (i) ai sensi dell'articolo 1, comma 104, della legge 30 dicembre 2023, n. 213 e (ii) sulla base delle condizioni contrattuali previste nella polizza assicurativa, nonché ammissibile nei limiti del valore massimo assicurato e non risarciti dalla compagnia assicurativa e dell’importo massimo del Contributo</w:t>
      </w:r>
    </w:p>
  </w:footnote>
  <w:footnote w:id="5">
    <w:p w14:paraId="1496C494" w14:textId="77777777" w:rsidR="00871CE7" w:rsidRPr="001E471A" w:rsidRDefault="00871CE7" w:rsidP="00871CE7">
      <w:pPr>
        <w:pStyle w:val="Testonotaapidipagina"/>
        <w:rPr>
          <w:rFonts w:ascii="Arial" w:eastAsia="Times New Roman" w:hAnsi="Arial" w:cs="Arial"/>
          <w:sz w:val="16"/>
          <w:szCs w:val="16"/>
        </w:rPr>
      </w:pPr>
      <w:r w:rsidRPr="001E471A">
        <w:rPr>
          <w:rStyle w:val="Rimandonotaapidipagina"/>
          <w:rFonts w:ascii="Arial" w:hAnsi="Arial" w:cs="Arial"/>
          <w:sz w:val="16"/>
          <w:szCs w:val="16"/>
        </w:rPr>
        <w:footnoteRef/>
      </w:r>
      <w:r w:rsidRPr="001E471A">
        <w:rPr>
          <w:rFonts w:ascii="Arial" w:hAnsi="Arial" w:cs="Arial"/>
          <w:sz w:val="16"/>
          <w:szCs w:val="16"/>
        </w:rPr>
        <w:t xml:space="preserve"> Tra i beni elencati sono da escludere e</w:t>
      </w:r>
      <w:r w:rsidRPr="001E471A">
        <w:rPr>
          <w:rFonts w:ascii="Arial" w:eastAsia="Times New Roman" w:hAnsi="Arial" w:cs="Arial"/>
          <w:sz w:val="16"/>
          <w:szCs w:val="16"/>
        </w:rPr>
        <w:t xml:space="preserve">ventuali scorte di magazzino assicurate nell’ambito di beni immobili soggetti ad obbligo di stipula di una Polizza Catastrofale (v. box (a)). </w:t>
      </w:r>
    </w:p>
  </w:footnote>
  <w:footnote w:id="6">
    <w:p w14:paraId="4AE25C5D" w14:textId="740675EB" w:rsidR="00AA3CC7" w:rsidRPr="001E471A" w:rsidRDefault="00AA3CC7">
      <w:pPr>
        <w:pStyle w:val="Testonotaapidipagina"/>
        <w:rPr>
          <w:sz w:val="16"/>
          <w:szCs w:val="16"/>
        </w:rPr>
      </w:pPr>
      <w:r w:rsidRPr="001E471A">
        <w:rPr>
          <w:rStyle w:val="Rimandonotaapidipagina"/>
          <w:sz w:val="16"/>
          <w:szCs w:val="16"/>
        </w:rPr>
        <w:footnoteRef/>
      </w:r>
      <w:r w:rsidRPr="001E471A">
        <w:rPr>
          <w:sz w:val="16"/>
          <w:szCs w:val="16"/>
        </w:rPr>
        <w:t xml:space="preserve"> </w:t>
      </w:r>
      <w:r w:rsidRPr="001E471A">
        <w:rPr>
          <w:rFonts w:ascii="Arial" w:eastAsia="Times New Roman" w:hAnsi="Arial" w:cs="Arial"/>
          <w:sz w:val="16"/>
          <w:szCs w:val="16"/>
        </w:rPr>
        <w:t>ammissibile nei limiti dell’importo massimo del Contributo.</w:t>
      </w:r>
    </w:p>
  </w:footnote>
  <w:footnote w:id="7">
    <w:p w14:paraId="10F6C5F1" w14:textId="0A9FED8C" w:rsidR="00AA3CC7" w:rsidRDefault="00AA3CC7">
      <w:pPr>
        <w:pStyle w:val="Testonotaapidipagina"/>
      </w:pPr>
      <w:r w:rsidRPr="001E471A">
        <w:rPr>
          <w:rStyle w:val="Rimandonotaapidipagina"/>
          <w:sz w:val="16"/>
          <w:szCs w:val="16"/>
        </w:rPr>
        <w:footnoteRef/>
      </w:r>
      <w:r w:rsidRPr="001E471A">
        <w:rPr>
          <w:sz w:val="16"/>
          <w:szCs w:val="16"/>
        </w:rPr>
        <w:t xml:space="preserve"> </w:t>
      </w:r>
      <w:r w:rsidRPr="001E471A">
        <w:rPr>
          <w:rFonts w:ascii="Arial" w:eastAsia="Times New Roman" w:hAnsi="Arial" w:cs="Arial"/>
          <w:sz w:val="16"/>
          <w:szCs w:val="16"/>
        </w:rPr>
        <w:t>sulla base delle condizioni contrattuali previste in Polizza e ammissibile nei limiti dell’importo massimo del Contributo</w:t>
      </w:r>
      <w:r w:rsidRPr="00AA3CC7">
        <w:rPr>
          <w:rFonts w:ascii="Arial" w:eastAsia="Times New Roman" w:hAnsi="Arial" w:cs="Arial"/>
          <w:sz w:val="16"/>
          <w:szCs w:val="16"/>
        </w:rPr>
        <w:t>.</w:t>
      </w:r>
    </w:p>
  </w:footnote>
  <w:footnote w:id="8">
    <w:p w14:paraId="1C89BD28" w14:textId="3402DF4A" w:rsidR="00556C9E" w:rsidRPr="00556C9E" w:rsidRDefault="00556C9E" w:rsidP="00556C9E">
      <w:pPr>
        <w:pStyle w:val="Testonotaapidipagina"/>
        <w:ind w:right="88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556C9E">
        <w:rPr>
          <w:rFonts w:ascii="Arial" w:hAnsi="Arial" w:cs="Arial"/>
          <w:sz w:val="16"/>
          <w:szCs w:val="16"/>
        </w:rPr>
        <w:t>Qualora presente, si richiede la compilazione da parte di ciascun terzista del “</w:t>
      </w:r>
      <w:r w:rsidRPr="00556C9E">
        <w:rPr>
          <w:rFonts w:ascii="Arial" w:hAnsi="Arial" w:cs="Arial"/>
          <w:i/>
          <w:iCs/>
          <w:sz w:val="16"/>
          <w:szCs w:val="16"/>
        </w:rPr>
        <w:t xml:space="preserve">Prospetto a cura del/i Legale/i Rappresentante/i dell’impresa/e terza/e relativamente agli attivi danneggiati presso le proprie sedi e le relative polizze assicurative” </w:t>
      </w:r>
    </w:p>
    <w:p w14:paraId="590A239B" w14:textId="6D3CE901" w:rsidR="00556C9E" w:rsidRPr="00556C9E" w:rsidRDefault="00556C9E" w:rsidP="00556C9E">
      <w:pPr>
        <w:pStyle w:val="Testonotaapidipagina"/>
        <w:ind w:left="142" w:right="1625"/>
        <w:jc w:val="both"/>
        <w:rPr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C2E"/>
    <w:multiLevelType w:val="hybridMultilevel"/>
    <w:tmpl w:val="F3FE083C"/>
    <w:lvl w:ilvl="0" w:tplc="378692E2">
      <w:numFmt w:val="decimal"/>
      <w:lvlText w:val="%1)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F4E99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64BF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EF4A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0A73A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2220B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29A86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4044E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BCA0F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D0CA0"/>
    <w:multiLevelType w:val="hybridMultilevel"/>
    <w:tmpl w:val="F13E9858"/>
    <w:lvl w:ilvl="0" w:tplc="04100001">
      <w:start w:val="1"/>
      <w:numFmt w:val="bullet"/>
      <w:lvlText w:val=""/>
      <w:lvlJc w:val="left"/>
      <w:pPr>
        <w:ind w:left="1464" w:hanging="408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0E3A7A38"/>
    <w:multiLevelType w:val="hybridMultilevel"/>
    <w:tmpl w:val="B80AEC5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43DA"/>
    <w:multiLevelType w:val="hybridMultilevel"/>
    <w:tmpl w:val="F42A8B2C"/>
    <w:lvl w:ilvl="0" w:tplc="AEA2305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06734"/>
    <w:multiLevelType w:val="hybridMultilevel"/>
    <w:tmpl w:val="592C4BD2"/>
    <w:lvl w:ilvl="0" w:tplc="1232686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933F1"/>
    <w:multiLevelType w:val="hybridMultilevel"/>
    <w:tmpl w:val="A4FA7A96"/>
    <w:lvl w:ilvl="0" w:tplc="32CAF880">
      <w:start w:val="1"/>
      <w:numFmt w:val="bullet"/>
      <w:lvlText w:val="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A46B2A">
      <w:start w:val="1"/>
      <w:numFmt w:val="bullet"/>
      <w:lvlText w:val="o"/>
      <w:lvlJc w:val="left"/>
      <w:pPr>
        <w:ind w:left="1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302C74">
      <w:start w:val="1"/>
      <w:numFmt w:val="bullet"/>
      <w:lvlText w:val="▪"/>
      <w:lvlJc w:val="left"/>
      <w:pPr>
        <w:ind w:left="2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C8200C">
      <w:start w:val="1"/>
      <w:numFmt w:val="bullet"/>
      <w:lvlText w:val="•"/>
      <w:lvlJc w:val="left"/>
      <w:pPr>
        <w:ind w:left="2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E344">
      <w:start w:val="1"/>
      <w:numFmt w:val="bullet"/>
      <w:lvlText w:val="o"/>
      <w:lvlJc w:val="left"/>
      <w:pPr>
        <w:ind w:left="36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BCC2E0">
      <w:start w:val="1"/>
      <w:numFmt w:val="bullet"/>
      <w:lvlText w:val="▪"/>
      <w:lvlJc w:val="left"/>
      <w:pPr>
        <w:ind w:left="4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6DE8">
      <w:start w:val="1"/>
      <w:numFmt w:val="bullet"/>
      <w:lvlText w:val="•"/>
      <w:lvlJc w:val="left"/>
      <w:pPr>
        <w:ind w:left="5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66B19C">
      <w:start w:val="1"/>
      <w:numFmt w:val="bullet"/>
      <w:lvlText w:val="o"/>
      <w:lvlJc w:val="left"/>
      <w:pPr>
        <w:ind w:left="5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E5DB6">
      <w:start w:val="1"/>
      <w:numFmt w:val="bullet"/>
      <w:lvlText w:val="▪"/>
      <w:lvlJc w:val="left"/>
      <w:pPr>
        <w:ind w:left="6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A2659DD"/>
    <w:multiLevelType w:val="hybridMultilevel"/>
    <w:tmpl w:val="7E367E1E"/>
    <w:lvl w:ilvl="0" w:tplc="DE2CD7F0"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B810CC5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4D0C5C7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080280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9F82DDB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0694B3C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534E668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A754AD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7BE0B45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4E111B"/>
    <w:multiLevelType w:val="hybridMultilevel"/>
    <w:tmpl w:val="F8209E96"/>
    <w:lvl w:ilvl="0" w:tplc="80DE36BA">
      <w:numFmt w:val="bullet"/>
      <w:lvlText w:val="−"/>
      <w:lvlJc w:val="left"/>
      <w:pPr>
        <w:ind w:left="1464" w:hanging="408"/>
      </w:pPr>
      <w:rPr>
        <w:rFonts w:ascii="Segoe UI Symbol" w:eastAsia="Segoe UI Symbol" w:hAnsi="Segoe UI Symbol" w:cs="Segoe UI 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9" w15:restartNumberingAfterBreak="0">
    <w:nsid w:val="30E872BB"/>
    <w:multiLevelType w:val="hybridMultilevel"/>
    <w:tmpl w:val="868876BA"/>
    <w:lvl w:ilvl="0" w:tplc="7512AC46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222879"/>
    <w:multiLevelType w:val="hybridMultilevel"/>
    <w:tmpl w:val="5B289A24"/>
    <w:lvl w:ilvl="0" w:tplc="0EAACA5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16809"/>
    <w:multiLevelType w:val="hybridMultilevel"/>
    <w:tmpl w:val="1272FEAE"/>
    <w:lvl w:ilvl="0" w:tplc="1DFCC8B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6EE0D8D"/>
    <w:multiLevelType w:val="hybridMultilevel"/>
    <w:tmpl w:val="33FE01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C403C4"/>
    <w:multiLevelType w:val="hybridMultilevel"/>
    <w:tmpl w:val="25906F76"/>
    <w:lvl w:ilvl="0" w:tplc="777ADE1E">
      <w:start w:val="1"/>
      <w:numFmt w:val="bullet"/>
      <w:lvlText w:val="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DCEF54">
      <w:start w:val="1"/>
      <w:numFmt w:val="bullet"/>
      <w:lvlText w:val="o"/>
      <w:lvlJc w:val="left"/>
      <w:pPr>
        <w:ind w:left="13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C49E32">
      <w:start w:val="1"/>
      <w:numFmt w:val="bullet"/>
      <w:lvlText w:val="▪"/>
      <w:lvlJc w:val="left"/>
      <w:pPr>
        <w:ind w:left="2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2AF308">
      <w:start w:val="1"/>
      <w:numFmt w:val="bullet"/>
      <w:lvlText w:val="•"/>
      <w:lvlJc w:val="left"/>
      <w:pPr>
        <w:ind w:left="2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E24F1A">
      <w:start w:val="1"/>
      <w:numFmt w:val="bullet"/>
      <w:lvlText w:val="o"/>
      <w:lvlJc w:val="left"/>
      <w:pPr>
        <w:ind w:left="35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504796">
      <w:start w:val="1"/>
      <w:numFmt w:val="bullet"/>
      <w:lvlText w:val="▪"/>
      <w:lvlJc w:val="left"/>
      <w:pPr>
        <w:ind w:left="4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C08370">
      <w:start w:val="1"/>
      <w:numFmt w:val="bullet"/>
      <w:lvlText w:val="•"/>
      <w:lvlJc w:val="left"/>
      <w:pPr>
        <w:ind w:left="4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DCFA70">
      <w:start w:val="1"/>
      <w:numFmt w:val="bullet"/>
      <w:lvlText w:val="o"/>
      <w:lvlJc w:val="left"/>
      <w:pPr>
        <w:ind w:left="5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B2352E">
      <w:start w:val="1"/>
      <w:numFmt w:val="bullet"/>
      <w:lvlText w:val="▪"/>
      <w:lvlJc w:val="left"/>
      <w:pPr>
        <w:ind w:left="6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B5774B"/>
    <w:multiLevelType w:val="hybridMultilevel"/>
    <w:tmpl w:val="BCFA4BF8"/>
    <w:lvl w:ilvl="0" w:tplc="B26C83D4">
      <w:start w:val="8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1370F"/>
    <w:multiLevelType w:val="hybridMultilevel"/>
    <w:tmpl w:val="0D5851A0"/>
    <w:lvl w:ilvl="0" w:tplc="E2009EBC">
      <w:start w:val="1"/>
      <w:numFmt w:val="bullet"/>
      <w:lvlText w:val=""/>
      <w:lvlJc w:val="left"/>
      <w:pPr>
        <w:ind w:left="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FE2808">
      <w:start w:val="1"/>
      <w:numFmt w:val="bullet"/>
      <w:lvlText w:val="o"/>
      <w:lvlJc w:val="left"/>
      <w:pPr>
        <w:ind w:left="1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2C5164">
      <w:start w:val="1"/>
      <w:numFmt w:val="bullet"/>
      <w:lvlText w:val="▪"/>
      <w:lvlJc w:val="left"/>
      <w:pPr>
        <w:ind w:left="2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BA92C8">
      <w:start w:val="1"/>
      <w:numFmt w:val="bullet"/>
      <w:lvlText w:val="•"/>
      <w:lvlJc w:val="left"/>
      <w:pPr>
        <w:ind w:left="29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AC861A">
      <w:start w:val="1"/>
      <w:numFmt w:val="bullet"/>
      <w:lvlText w:val="o"/>
      <w:lvlJc w:val="left"/>
      <w:pPr>
        <w:ind w:left="36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60530">
      <w:start w:val="1"/>
      <w:numFmt w:val="bullet"/>
      <w:lvlText w:val="▪"/>
      <w:lvlJc w:val="left"/>
      <w:pPr>
        <w:ind w:left="43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F8B388">
      <w:start w:val="1"/>
      <w:numFmt w:val="bullet"/>
      <w:lvlText w:val="•"/>
      <w:lvlJc w:val="left"/>
      <w:pPr>
        <w:ind w:left="50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C6319E">
      <w:start w:val="1"/>
      <w:numFmt w:val="bullet"/>
      <w:lvlText w:val="o"/>
      <w:lvlJc w:val="left"/>
      <w:pPr>
        <w:ind w:left="5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06BB2">
      <w:start w:val="1"/>
      <w:numFmt w:val="bullet"/>
      <w:lvlText w:val="▪"/>
      <w:lvlJc w:val="left"/>
      <w:pPr>
        <w:ind w:left="65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D304F4"/>
    <w:multiLevelType w:val="hybridMultilevel"/>
    <w:tmpl w:val="DBCE28F4"/>
    <w:lvl w:ilvl="0" w:tplc="DBC0DF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455E3"/>
    <w:multiLevelType w:val="hybridMultilevel"/>
    <w:tmpl w:val="5A6C75FA"/>
    <w:lvl w:ilvl="0" w:tplc="55D8C2DA">
      <w:start w:val="1"/>
      <w:numFmt w:val="bullet"/>
      <w:lvlText w:val="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E4DB9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B0201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1EAC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ECB8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A2D91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44C6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C052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305F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F45FDB"/>
    <w:multiLevelType w:val="hybridMultilevel"/>
    <w:tmpl w:val="0FC8D592"/>
    <w:lvl w:ilvl="0" w:tplc="720A7B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B6B6A"/>
    <w:multiLevelType w:val="multilevel"/>
    <w:tmpl w:val="2994673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C151968"/>
    <w:multiLevelType w:val="hybridMultilevel"/>
    <w:tmpl w:val="AB74F092"/>
    <w:lvl w:ilvl="0" w:tplc="76EA8F8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B2D2B"/>
    <w:multiLevelType w:val="hybridMultilevel"/>
    <w:tmpl w:val="33FA692E"/>
    <w:lvl w:ilvl="0" w:tplc="93E672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D133A"/>
    <w:multiLevelType w:val="hybridMultilevel"/>
    <w:tmpl w:val="A68A7F46"/>
    <w:lvl w:ilvl="0" w:tplc="A7F8782C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551EA"/>
    <w:multiLevelType w:val="multilevel"/>
    <w:tmpl w:val="75360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C0424"/>
    <w:multiLevelType w:val="hybridMultilevel"/>
    <w:tmpl w:val="04488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61848"/>
    <w:multiLevelType w:val="hybridMultilevel"/>
    <w:tmpl w:val="E10AFF2E"/>
    <w:lvl w:ilvl="0" w:tplc="E304C2AC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75B36"/>
    <w:multiLevelType w:val="hybridMultilevel"/>
    <w:tmpl w:val="A10E0AD2"/>
    <w:lvl w:ilvl="0" w:tplc="A080DE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B5D43"/>
    <w:multiLevelType w:val="hybridMultilevel"/>
    <w:tmpl w:val="70C4AE1A"/>
    <w:lvl w:ilvl="0" w:tplc="6634322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62811"/>
    <w:multiLevelType w:val="hybridMultilevel"/>
    <w:tmpl w:val="96C0A766"/>
    <w:lvl w:ilvl="0" w:tplc="7BEED06E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EAC37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34FF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D402B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F0AF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0BDD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D2E1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C426E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EEF25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DA0F8F"/>
    <w:multiLevelType w:val="hybridMultilevel"/>
    <w:tmpl w:val="B80AEC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82D2D"/>
    <w:multiLevelType w:val="hybridMultilevel"/>
    <w:tmpl w:val="2D5C7F1A"/>
    <w:lvl w:ilvl="0" w:tplc="B0CE446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406A76"/>
    <w:multiLevelType w:val="hybridMultilevel"/>
    <w:tmpl w:val="B80AEC5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A3F3B"/>
    <w:multiLevelType w:val="hybridMultilevel"/>
    <w:tmpl w:val="DB18D812"/>
    <w:lvl w:ilvl="0" w:tplc="8D7EC7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80221"/>
    <w:multiLevelType w:val="hybridMultilevel"/>
    <w:tmpl w:val="2258CC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158083">
    <w:abstractNumId w:val="0"/>
  </w:num>
  <w:num w:numId="2" w16cid:durableId="1156799377">
    <w:abstractNumId w:val="15"/>
  </w:num>
  <w:num w:numId="3" w16cid:durableId="1996520271">
    <w:abstractNumId w:val="5"/>
  </w:num>
  <w:num w:numId="4" w16cid:durableId="872232465">
    <w:abstractNumId w:val="13"/>
  </w:num>
  <w:num w:numId="5" w16cid:durableId="344481788">
    <w:abstractNumId w:val="17"/>
  </w:num>
  <w:num w:numId="6" w16cid:durableId="1837188336">
    <w:abstractNumId w:val="28"/>
  </w:num>
  <w:num w:numId="7" w16cid:durableId="55780460">
    <w:abstractNumId w:val="7"/>
  </w:num>
  <w:num w:numId="8" w16cid:durableId="1641812019">
    <w:abstractNumId w:val="6"/>
  </w:num>
  <w:num w:numId="9" w16cid:durableId="362563235">
    <w:abstractNumId w:val="24"/>
  </w:num>
  <w:num w:numId="10" w16cid:durableId="1422071120">
    <w:abstractNumId w:val="8"/>
  </w:num>
  <w:num w:numId="11" w16cid:durableId="1772160945">
    <w:abstractNumId w:val="1"/>
  </w:num>
  <w:num w:numId="12" w16cid:durableId="450369365">
    <w:abstractNumId w:val="25"/>
  </w:num>
  <w:num w:numId="13" w16cid:durableId="879904462">
    <w:abstractNumId w:val="2"/>
  </w:num>
  <w:num w:numId="14" w16cid:durableId="1592739320">
    <w:abstractNumId w:val="31"/>
  </w:num>
  <w:num w:numId="15" w16cid:durableId="404227999">
    <w:abstractNumId w:val="22"/>
  </w:num>
  <w:num w:numId="16" w16cid:durableId="1617952867">
    <w:abstractNumId w:val="29"/>
  </w:num>
  <w:num w:numId="17" w16cid:durableId="612127971">
    <w:abstractNumId w:val="16"/>
  </w:num>
  <w:num w:numId="18" w16cid:durableId="704673586">
    <w:abstractNumId w:val="20"/>
  </w:num>
  <w:num w:numId="19" w16cid:durableId="487406222">
    <w:abstractNumId w:val="19"/>
  </w:num>
  <w:num w:numId="20" w16cid:durableId="110370372">
    <w:abstractNumId w:val="23"/>
  </w:num>
  <w:num w:numId="21" w16cid:durableId="1496451871">
    <w:abstractNumId w:val="21"/>
  </w:num>
  <w:num w:numId="22" w16cid:durableId="218521917">
    <w:abstractNumId w:val="30"/>
  </w:num>
  <w:num w:numId="23" w16cid:durableId="536282399">
    <w:abstractNumId w:val="33"/>
  </w:num>
  <w:num w:numId="24" w16cid:durableId="509877134">
    <w:abstractNumId w:val="14"/>
  </w:num>
  <w:num w:numId="25" w16cid:durableId="1002511312">
    <w:abstractNumId w:val="12"/>
  </w:num>
  <w:num w:numId="26" w16cid:durableId="1927566433">
    <w:abstractNumId w:val="32"/>
  </w:num>
  <w:num w:numId="27" w16cid:durableId="1033265373">
    <w:abstractNumId w:val="26"/>
  </w:num>
  <w:num w:numId="28" w16cid:durableId="1319456816">
    <w:abstractNumId w:val="11"/>
  </w:num>
  <w:num w:numId="29" w16cid:durableId="1004436759">
    <w:abstractNumId w:val="18"/>
  </w:num>
  <w:num w:numId="30" w16cid:durableId="628634394">
    <w:abstractNumId w:val="9"/>
  </w:num>
  <w:num w:numId="31" w16cid:durableId="1076323777">
    <w:abstractNumId w:val="3"/>
  </w:num>
  <w:num w:numId="32" w16cid:durableId="341589145">
    <w:abstractNumId w:val="4"/>
  </w:num>
  <w:num w:numId="33" w16cid:durableId="1833833981">
    <w:abstractNumId w:val="27"/>
  </w:num>
  <w:num w:numId="34" w16cid:durableId="217710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B2"/>
    <w:rsid w:val="000012E5"/>
    <w:rsid w:val="00003E60"/>
    <w:rsid w:val="00013008"/>
    <w:rsid w:val="000161B8"/>
    <w:rsid w:val="000207B0"/>
    <w:rsid w:val="00021EE1"/>
    <w:rsid w:val="0002242C"/>
    <w:rsid w:val="000244A8"/>
    <w:rsid w:val="00025177"/>
    <w:rsid w:val="0003128F"/>
    <w:rsid w:val="00031A98"/>
    <w:rsid w:val="0003238C"/>
    <w:rsid w:val="000346D3"/>
    <w:rsid w:val="0003628C"/>
    <w:rsid w:val="000365F6"/>
    <w:rsid w:val="00036C67"/>
    <w:rsid w:val="000409DF"/>
    <w:rsid w:val="00045000"/>
    <w:rsid w:val="000469BB"/>
    <w:rsid w:val="0005397A"/>
    <w:rsid w:val="0007375E"/>
    <w:rsid w:val="00075E2C"/>
    <w:rsid w:val="00081E0F"/>
    <w:rsid w:val="0008351C"/>
    <w:rsid w:val="000858A3"/>
    <w:rsid w:val="00087DEC"/>
    <w:rsid w:val="00093CFD"/>
    <w:rsid w:val="00095310"/>
    <w:rsid w:val="000B11C2"/>
    <w:rsid w:val="000B5643"/>
    <w:rsid w:val="000B7F85"/>
    <w:rsid w:val="000C511E"/>
    <w:rsid w:val="000D3365"/>
    <w:rsid w:val="000E64EB"/>
    <w:rsid w:val="000F58C3"/>
    <w:rsid w:val="0010391D"/>
    <w:rsid w:val="001102A9"/>
    <w:rsid w:val="0011121B"/>
    <w:rsid w:val="001171DD"/>
    <w:rsid w:val="00126610"/>
    <w:rsid w:val="0013040B"/>
    <w:rsid w:val="00130D28"/>
    <w:rsid w:val="001362D5"/>
    <w:rsid w:val="0013780B"/>
    <w:rsid w:val="00137DEE"/>
    <w:rsid w:val="0014224A"/>
    <w:rsid w:val="00142568"/>
    <w:rsid w:val="00150B79"/>
    <w:rsid w:val="00153A1D"/>
    <w:rsid w:val="001557C5"/>
    <w:rsid w:val="00160AC6"/>
    <w:rsid w:val="00163EF6"/>
    <w:rsid w:val="0017210B"/>
    <w:rsid w:val="0018273D"/>
    <w:rsid w:val="00185021"/>
    <w:rsid w:val="001908E8"/>
    <w:rsid w:val="0019510E"/>
    <w:rsid w:val="001A4376"/>
    <w:rsid w:val="001A5E0D"/>
    <w:rsid w:val="001B11EA"/>
    <w:rsid w:val="001C7C45"/>
    <w:rsid w:val="001D3CAC"/>
    <w:rsid w:val="001E471A"/>
    <w:rsid w:val="001F7329"/>
    <w:rsid w:val="00201382"/>
    <w:rsid w:val="00202123"/>
    <w:rsid w:val="0022063E"/>
    <w:rsid w:val="00221802"/>
    <w:rsid w:val="00235079"/>
    <w:rsid w:val="00235C22"/>
    <w:rsid w:val="00236DB1"/>
    <w:rsid w:val="0024018D"/>
    <w:rsid w:val="00243D17"/>
    <w:rsid w:val="002523A4"/>
    <w:rsid w:val="0025449E"/>
    <w:rsid w:val="00261DC2"/>
    <w:rsid w:val="00262D7F"/>
    <w:rsid w:val="00267A6F"/>
    <w:rsid w:val="002724FA"/>
    <w:rsid w:val="00276C9B"/>
    <w:rsid w:val="002950F6"/>
    <w:rsid w:val="002A19E7"/>
    <w:rsid w:val="002A447C"/>
    <w:rsid w:val="002A659B"/>
    <w:rsid w:val="002B4FF3"/>
    <w:rsid w:val="002B59A5"/>
    <w:rsid w:val="002C100F"/>
    <w:rsid w:val="002C171E"/>
    <w:rsid w:val="002D3678"/>
    <w:rsid w:val="002D6EF9"/>
    <w:rsid w:val="002F0EE9"/>
    <w:rsid w:val="00306324"/>
    <w:rsid w:val="00313DE8"/>
    <w:rsid w:val="00323202"/>
    <w:rsid w:val="0032514B"/>
    <w:rsid w:val="00326C12"/>
    <w:rsid w:val="0032731E"/>
    <w:rsid w:val="00341A0B"/>
    <w:rsid w:val="00342756"/>
    <w:rsid w:val="0035446C"/>
    <w:rsid w:val="00360699"/>
    <w:rsid w:val="00366002"/>
    <w:rsid w:val="00366F9F"/>
    <w:rsid w:val="003716FC"/>
    <w:rsid w:val="00372CE4"/>
    <w:rsid w:val="0037621E"/>
    <w:rsid w:val="0038282D"/>
    <w:rsid w:val="0038604D"/>
    <w:rsid w:val="00397D1E"/>
    <w:rsid w:val="003A0C83"/>
    <w:rsid w:val="003A2B70"/>
    <w:rsid w:val="003B31F8"/>
    <w:rsid w:val="003C2CE9"/>
    <w:rsid w:val="003D4ABD"/>
    <w:rsid w:val="003D73C5"/>
    <w:rsid w:val="003E4B3A"/>
    <w:rsid w:val="003F02A0"/>
    <w:rsid w:val="0040036E"/>
    <w:rsid w:val="0040142D"/>
    <w:rsid w:val="00406974"/>
    <w:rsid w:val="004109E7"/>
    <w:rsid w:val="00411773"/>
    <w:rsid w:val="004364BA"/>
    <w:rsid w:val="00445412"/>
    <w:rsid w:val="0045115E"/>
    <w:rsid w:val="004574F0"/>
    <w:rsid w:val="0046524F"/>
    <w:rsid w:val="00472F10"/>
    <w:rsid w:val="00473C91"/>
    <w:rsid w:val="00477F7A"/>
    <w:rsid w:val="00482AFE"/>
    <w:rsid w:val="00483B3A"/>
    <w:rsid w:val="0048458A"/>
    <w:rsid w:val="004878CB"/>
    <w:rsid w:val="00493B36"/>
    <w:rsid w:val="00493FC4"/>
    <w:rsid w:val="004946BC"/>
    <w:rsid w:val="00495FFD"/>
    <w:rsid w:val="004A04BE"/>
    <w:rsid w:val="004A1E20"/>
    <w:rsid w:val="004A7365"/>
    <w:rsid w:val="004B4E9B"/>
    <w:rsid w:val="004B6E92"/>
    <w:rsid w:val="004B7370"/>
    <w:rsid w:val="004C4E65"/>
    <w:rsid w:val="004C6EE4"/>
    <w:rsid w:val="004D29B1"/>
    <w:rsid w:val="004D2C07"/>
    <w:rsid w:val="004D5B9E"/>
    <w:rsid w:val="004D6F19"/>
    <w:rsid w:val="004D77CE"/>
    <w:rsid w:val="004E35C2"/>
    <w:rsid w:val="004E4B88"/>
    <w:rsid w:val="004E50AC"/>
    <w:rsid w:val="004E7D67"/>
    <w:rsid w:val="004F7278"/>
    <w:rsid w:val="00500ECF"/>
    <w:rsid w:val="00505FDC"/>
    <w:rsid w:val="00510C83"/>
    <w:rsid w:val="00511308"/>
    <w:rsid w:val="00526ED9"/>
    <w:rsid w:val="00535FFD"/>
    <w:rsid w:val="00545A8F"/>
    <w:rsid w:val="00556828"/>
    <w:rsid w:val="00556C9E"/>
    <w:rsid w:val="005744D1"/>
    <w:rsid w:val="00574EA6"/>
    <w:rsid w:val="00581DDB"/>
    <w:rsid w:val="0059207D"/>
    <w:rsid w:val="00595EEE"/>
    <w:rsid w:val="005970DD"/>
    <w:rsid w:val="005A0DC8"/>
    <w:rsid w:val="005A435C"/>
    <w:rsid w:val="005A6DDC"/>
    <w:rsid w:val="005C615E"/>
    <w:rsid w:val="005D27A5"/>
    <w:rsid w:val="005D69B3"/>
    <w:rsid w:val="005E3943"/>
    <w:rsid w:val="005E6FD9"/>
    <w:rsid w:val="005F19C1"/>
    <w:rsid w:val="005F209A"/>
    <w:rsid w:val="005F77B6"/>
    <w:rsid w:val="006060E6"/>
    <w:rsid w:val="00620835"/>
    <w:rsid w:val="006271C6"/>
    <w:rsid w:val="006277A6"/>
    <w:rsid w:val="00630199"/>
    <w:rsid w:val="00631FDC"/>
    <w:rsid w:val="00632864"/>
    <w:rsid w:val="00636CF0"/>
    <w:rsid w:val="006374DB"/>
    <w:rsid w:val="00644C0A"/>
    <w:rsid w:val="00660C1F"/>
    <w:rsid w:val="00666547"/>
    <w:rsid w:val="00666A66"/>
    <w:rsid w:val="00667F71"/>
    <w:rsid w:val="006762A3"/>
    <w:rsid w:val="00682F7A"/>
    <w:rsid w:val="00685D30"/>
    <w:rsid w:val="006867F8"/>
    <w:rsid w:val="00687FB2"/>
    <w:rsid w:val="00695B66"/>
    <w:rsid w:val="006A27E3"/>
    <w:rsid w:val="006B26B8"/>
    <w:rsid w:val="006B33D4"/>
    <w:rsid w:val="006B5275"/>
    <w:rsid w:val="006B73BC"/>
    <w:rsid w:val="006C0887"/>
    <w:rsid w:val="006D4B2D"/>
    <w:rsid w:val="006E019D"/>
    <w:rsid w:val="006E3BDA"/>
    <w:rsid w:val="006E407C"/>
    <w:rsid w:val="00701C98"/>
    <w:rsid w:val="007041E5"/>
    <w:rsid w:val="00705084"/>
    <w:rsid w:val="0072084F"/>
    <w:rsid w:val="00721409"/>
    <w:rsid w:val="00735311"/>
    <w:rsid w:val="00735BE3"/>
    <w:rsid w:val="00736A78"/>
    <w:rsid w:val="00740E82"/>
    <w:rsid w:val="00744095"/>
    <w:rsid w:val="00745D22"/>
    <w:rsid w:val="007561EF"/>
    <w:rsid w:val="00757DFE"/>
    <w:rsid w:val="007706BE"/>
    <w:rsid w:val="00781A94"/>
    <w:rsid w:val="00782C32"/>
    <w:rsid w:val="00785B6B"/>
    <w:rsid w:val="00785E71"/>
    <w:rsid w:val="00787452"/>
    <w:rsid w:val="007879A1"/>
    <w:rsid w:val="00791292"/>
    <w:rsid w:val="007A1A6B"/>
    <w:rsid w:val="007A61AB"/>
    <w:rsid w:val="007C0855"/>
    <w:rsid w:val="007D0D69"/>
    <w:rsid w:val="007D19A4"/>
    <w:rsid w:val="007E6B32"/>
    <w:rsid w:val="007E73E7"/>
    <w:rsid w:val="007F2DCD"/>
    <w:rsid w:val="007F520B"/>
    <w:rsid w:val="00805EE3"/>
    <w:rsid w:val="00817478"/>
    <w:rsid w:val="00832536"/>
    <w:rsid w:val="00832E69"/>
    <w:rsid w:val="0083713B"/>
    <w:rsid w:val="008422B5"/>
    <w:rsid w:val="00846C24"/>
    <w:rsid w:val="00851F16"/>
    <w:rsid w:val="0085435A"/>
    <w:rsid w:val="00854CBA"/>
    <w:rsid w:val="00856181"/>
    <w:rsid w:val="008655D7"/>
    <w:rsid w:val="00871CE7"/>
    <w:rsid w:val="00873CF1"/>
    <w:rsid w:val="00875841"/>
    <w:rsid w:val="00876450"/>
    <w:rsid w:val="00876B74"/>
    <w:rsid w:val="00885C8F"/>
    <w:rsid w:val="00887E43"/>
    <w:rsid w:val="00893508"/>
    <w:rsid w:val="00895068"/>
    <w:rsid w:val="008B160B"/>
    <w:rsid w:val="008C2552"/>
    <w:rsid w:val="008D2F1A"/>
    <w:rsid w:val="008D4F95"/>
    <w:rsid w:val="008E357B"/>
    <w:rsid w:val="008F006E"/>
    <w:rsid w:val="00901E8C"/>
    <w:rsid w:val="00902B9D"/>
    <w:rsid w:val="00902E20"/>
    <w:rsid w:val="00902E60"/>
    <w:rsid w:val="00907CD5"/>
    <w:rsid w:val="009234D1"/>
    <w:rsid w:val="00942B2F"/>
    <w:rsid w:val="009454E3"/>
    <w:rsid w:val="0094620F"/>
    <w:rsid w:val="00952E11"/>
    <w:rsid w:val="00953928"/>
    <w:rsid w:val="00955CDE"/>
    <w:rsid w:val="00956558"/>
    <w:rsid w:val="009645EB"/>
    <w:rsid w:val="0096571E"/>
    <w:rsid w:val="00967E60"/>
    <w:rsid w:val="00970224"/>
    <w:rsid w:val="0097050C"/>
    <w:rsid w:val="00970720"/>
    <w:rsid w:val="00974068"/>
    <w:rsid w:val="00974DF6"/>
    <w:rsid w:val="0097656F"/>
    <w:rsid w:val="00977667"/>
    <w:rsid w:val="0098048E"/>
    <w:rsid w:val="00981DF0"/>
    <w:rsid w:val="00982D05"/>
    <w:rsid w:val="00983B04"/>
    <w:rsid w:val="0098691D"/>
    <w:rsid w:val="0099259E"/>
    <w:rsid w:val="00994375"/>
    <w:rsid w:val="00997CD8"/>
    <w:rsid w:val="009A29AF"/>
    <w:rsid w:val="009A4931"/>
    <w:rsid w:val="009A68F2"/>
    <w:rsid w:val="009A7254"/>
    <w:rsid w:val="009B5F43"/>
    <w:rsid w:val="009B7523"/>
    <w:rsid w:val="009B7AA1"/>
    <w:rsid w:val="009D012F"/>
    <w:rsid w:val="009D172F"/>
    <w:rsid w:val="009D1B1F"/>
    <w:rsid w:val="009D6952"/>
    <w:rsid w:val="009E0082"/>
    <w:rsid w:val="009E27E4"/>
    <w:rsid w:val="009E3F60"/>
    <w:rsid w:val="009E3FC2"/>
    <w:rsid w:val="009F1B04"/>
    <w:rsid w:val="009F20AB"/>
    <w:rsid w:val="00A21140"/>
    <w:rsid w:val="00A3292F"/>
    <w:rsid w:val="00A338E5"/>
    <w:rsid w:val="00A40BAA"/>
    <w:rsid w:val="00A40DE4"/>
    <w:rsid w:val="00A46411"/>
    <w:rsid w:val="00A61CBD"/>
    <w:rsid w:val="00A61F69"/>
    <w:rsid w:val="00A6391F"/>
    <w:rsid w:val="00A717B6"/>
    <w:rsid w:val="00A71BDD"/>
    <w:rsid w:val="00A71E21"/>
    <w:rsid w:val="00A75B15"/>
    <w:rsid w:val="00A84E63"/>
    <w:rsid w:val="00A94BAD"/>
    <w:rsid w:val="00AA21FF"/>
    <w:rsid w:val="00AA3CC7"/>
    <w:rsid w:val="00AA7A3F"/>
    <w:rsid w:val="00AB54C6"/>
    <w:rsid w:val="00AC5341"/>
    <w:rsid w:val="00AC796C"/>
    <w:rsid w:val="00AD1B36"/>
    <w:rsid w:val="00AE2D29"/>
    <w:rsid w:val="00AF26DB"/>
    <w:rsid w:val="00AF271A"/>
    <w:rsid w:val="00AF46A7"/>
    <w:rsid w:val="00AF6F00"/>
    <w:rsid w:val="00AF7E5D"/>
    <w:rsid w:val="00B010B4"/>
    <w:rsid w:val="00B014AA"/>
    <w:rsid w:val="00B01DAA"/>
    <w:rsid w:val="00B038FF"/>
    <w:rsid w:val="00B04D11"/>
    <w:rsid w:val="00B050EA"/>
    <w:rsid w:val="00B06C5A"/>
    <w:rsid w:val="00B1219F"/>
    <w:rsid w:val="00B15CD4"/>
    <w:rsid w:val="00B15ED5"/>
    <w:rsid w:val="00B2198D"/>
    <w:rsid w:val="00B31B8B"/>
    <w:rsid w:val="00B34814"/>
    <w:rsid w:val="00B377AD"/>
    <w:rsid w:val="00B42D70"/>
    <w:rsid w:val="00B44196"/>
    <w:rsid w:val="00B46CE1"/>
    <w:rsid w:val="00B53225"/>
    <w:rsid w:val="00B576A8"/>
    <w:rsid w:val="00B6170D"/>
    <w:rsid w:val="00B729E1"/>
    <w:rsid w:val="00B73D80"/>
    <w:rsid w:val="00B80540"/>
    <w:rsid w:val="00B80973"/>
    <w:rsid w:val="00B844AF"/>
    <w:rsid w:val="00B92F0C"/>
    <w:rsid w:val="00B93799"/>
    <w:rsid w:val="00B960D4"/>
    <w:rsid w:val="00BA54F8"/>
    <w:rsid w:val="00BA7AE7"/>
    <w:rsid w:val="00BC0ADA"/>
    <w:rsid w:val="00BC0D6F"/>
    <w:rsid w:val="00BD5802"/>
    <w:rsid w:val="00BE0610"/>
    <w:rsid w:val="00BE201C"/>
    <w:rsid w:val="00BE24AC"/>
    <w:rsid w:val="00BE3082"/>
    <w:rsid w:val="00BF0178"/>
    <w:rsid w:val="00BF7C64"/>
    <w:rsid w:val="00C04E83"/>
    <w:rsid w:val="00C16550"/>
    <w:rsid w:val="00C17AC7"/>
    <w:rsid w:val="00C21F76"/>
    <w:rsid w:val="00C3798A"/>
    <w:rsid w:val="00C514EF"/>
    <w:rsid w:val="00C671ED"/>
    <w:rsid w:val="00C72997"/>
    <w:rsid w:val="00C7349E"/>
    <w:rsid w:val="00C74740"/>
    <w:rsid w:val="00C76EDF"/>
    <w:rsid w:val="00C77947"/>
    <w:rsid w:val="00C8401E"/>
    <w:rsid w:val="00C85C74"/>
    <w:rsid w:val="00C8612E"/>
    <w:rsid w:val="00CA1063"/>
    <w:rsid w:val="00CA68C2"/>
    <w:rsid w:val="00CB4797"/>
    <w:rsid w:val="00CB552D"/>
    <w:rsid w:val="00CB5B23"/>
    <w:rsid w:val="00CB609E"/>
    <w:rsid w:val="00CB7A23"/>
    <w:rsid w:val="00CC5D0C"/>
    <w:rsid w:val="00CD1053"/>
    <w:rsid w:val="00CD22A2"/>
    <w:rsid w:val="00CD27B2"/>
    <w:rsid w:val="00CD4DDF"/>
    <w:rsid w:val="00CD6C49"/>
    <w:rsid w:val="00CE1BD0"/>
    <w:rsid w:val="00CE387C"/>
    <w:rsid w:val="00CE7F2C"/>
    <w:rsid w:val="00CF2E8C"/>
    <w:rsid w:val="00CF415A"/>
    <w:rsid w:val="00D008C2"/>
    <w:rsid w:val="00D00C2B"/>
    <w:rsid w:val="00D01527"/>
    <w:rsid w:val="00D03EF6"/>
    <w:rsid w:val="00D11345"/>
    <w:rsid w:val="00D11C67"/>
    <w:rsid w:val="00D13B7C"/>
    <w:rsid w:val="00D14084"/>
    <w:rsid w:val="00D17738"/>
    <w:rsid w:val="00D201C0"/>
    <w:rsid w:val="00D21758"/>
    <w:rsid w:val="00D2278B"/>
    <w:rsid w:val="00D22D58"/>
    <w:rsid w:val="00D23D48"/>
    <w:rsid w:val="00D35253"/>
    <w:rsid w:val="00D4459B"/>
    <w:rsid w:val="00D51EE1"/>
    <w:rsid w:val="00D532F7"/>
    <w:rsid w:val="00D5726B"/>
    <w:rsid w:val="00D646ED"/>
    <w:rsid w:val="00D64CED"/>
    <w:rsid w:val="00D67DF3"/>
    <w:rsid w:val="00D72654"/>
    <w:rsid w:val="00D73C4B"/>
    <w:rsid w:val="00D7443A"/>
    <w:rsid w:val="00D83035"/>
    <w:rsid w:val="00D83FC5"/>
    <w:rsid w:val="00DA0FC3"/>
    <w:rsid w:val="00DA20D0"/>
    <w:rsid w:val="00DA3987"/>
    <w:rsid w:val="00DA4A07"/>
    <w:rsid w:val="00DA68BF"/>
    <w:rsid w:val="00DA6F5F"/>
    <w:rsid w:val="00DB1D01"/>
    <w:rsid w:val="00DB38DE"/>
    <w:rsid w:val="00DC10C8"/>
    <w:rsid w:val="00DE09B8"/>
    <w:rsid w:val="00DE1543"/>
    <w:rsid w:val="00DE6487"/>
    <w:rsid w:val="00DE71A9"/>
    <w:rsid w:val="00DF172D"/>
    <w:rsid w:val="00DF520D"/>
    <w:rsid w:val="00E03A75"/>
    <w:rsid w:val="00E04EB2"/>
    <w:rsid w:val="00E06726"/>
    <w:rsid w:val="00E069FC"/>
    <w:rsid w:val="00E101D9"/>
    <w:rsid w:val="00E116CF"/>
    <w:rsid w:val="00E16DC2"/>
    <w:rsid w:val="00E35800"/>
    <w:rsid w:val="00E43D73"/>
    <w:rsid w:val="00E54DFC"/>
    <w:rsid w:val="00E57ADF"/>
    <w:rsid w:val="00E607A4"/>
    <w:rsid w:val="00E60B38"/>
    <w:rsid w:val="00E62756"/>
    <w:rsid w:val="00E6431B"/>
    <w:rsid w:val="00E6538D"/>
    <w:rsid w:val="00E70A71"/>
    <w:rsid w:val="00E72EE8"/>
    <w:rsid w:val="00E751E1"/>
    <w:rsid w:val="00E77B43"/>
    <w:rsid w:val="00E80B9C"/>
    <w:rsid w:val="00E869A9"/>
    <w:rsid w:val="00EA26EC"/>
    <w:rsid w:val="00EA3356"/>
    <w:rsid w:val="00EA571F"/>
    <w:rsid w:val="00EA735F"/>
    <w:rsid w:val="00EB3743"/>
    <w:rsid w:val="00EB3BA1"/>
    <w:rsid w:val="00EB6484"/>
    <w:rsid w:val="00EB70DB"/>
    <w:rsid w:val="00EB7D50"/>
    <w:rsid w:val="00EC01A8"/>
    <w:rsid w:val="00EC048D"/>
    <w:rsid w:val="00EC539D"/>
    <w:rsid w:val="00EC56FB"/>
    <w:rsid w:val="00ED18CD"/>
    <w:rsid w:val="00ED5EBB"/>
    <w:rsid w:val="00EF0835"/>
    <w:rsid w:val="00EF4454"/>
    <w:rsid w:val="00F11DE3"/>
    <w:rsid w:val="00F1616D"/>
    <w:rsid w:val="00F17436"/>
    <w:rsid w:val="00F25F03"/>
    <w:rsid w:val="00F31729"/>
    <w:rsid w:val="00F33E9E"/>
    <w:rsid w:val="00F41086"/>
    <w:rsid w:val="00F453B4"/>
    <w:rsid w:val="00F4564B"/>
    <w:rsid w:val="00F541A7"/>
    <w:rsid w:val="00F5666E"/>
    <w:rsid w:val="00F61D19"/>
    <w:rsid w:val="00F637F0"/>
    <w:rsid w:val="00F87B80"/>
    <w:rsid w:val="00F929A5"/>
    <w:rsid w:val="00F943E8"/>
    <w:rsid w:val="00F94A47"/>
    <w:rsid w:val="00F954CF"/>
    <w:rsid w:val="00FA0310"/>
    <w:rsid w:val="00FA0AF6"/>
    <w:rsid w:val="00FA0F3F"/>
    <w:rsid w:val="00FA2A6E"/>
    <w:rsid w:val="00FA2F71"/>
    <w:rsid w:val="00FA4FB1"/>
    <w:rsid w:val="00FA579B"/>
    <w:rsid w:val="00FB0777"/>
    <w:rsid w:val="00FB1070"/>
    <w:rsid w:val="00FB2FE3"/>
    <w:rsid w:val="00FB6941"/>
    <w:rsid w:val="00FC38B8"/>
    <w:rsid w:val="00FC6C60"/>
    <w:rsid w:val="00FC7C1F"/>
    <w:rsid w:val="00FD177E"/>
    <w:rsid w:val="00FD5495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1112E"/>
  <w15:docId w15:val="{B275911F-1B66-4EA8-A3B0-65C0F402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EE3"/>
  </w:style>
  <w:style w:type="paragraph" w:styleId="Titolo1">
    <w:name w:val="heading 1"/>
    <w:basedOn w:val="Normale"/>
    <w:next w:val="Normale"/>
    <w:link w:val="Titolo1Carattere"/>
    <w:uiPriority w:val="9"/>
    <w:qFormat/>
    <w:rsid w:val="00893508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350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9350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50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50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50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50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50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50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93508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3508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1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D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e"/>
    <w:rsid w:val="004364BA"/>
    <w:pPr>
      <w:spacing w:after="0" w:line="240" w:lineRule="auto"/>
      <w:ind w:left="720"/>
    </w:pPr>
    <w:rPr>
      <w:rFonts w:eastAsiaTheme="minorHAnsi"/>
    </w:rPr>
  </w:style>
  <w:style w:type="paragraph" w:styleId="Intestazione">
    <w:name w:val="header"/>
    <w:basedOn w:val="Normale"/>
    <w:link w:val="IntestazioneCarattere"/>
    <w:uiPriority w:val="99"/>
    <w:unhideWhenUsed/>
    <w:rsid w:val="00F56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66E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56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66E"/>
    <w:rPr>
      <w:rFonts w:ascii="Calibri" w:eastAsia="Calibri" w:hAnsi="Calibri" w:cs="Calibri"/>
      <w:color w:val="00000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9350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50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50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50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50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50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50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9350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508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link w:val="Titolo"/>
    <w:uiPriority w:val="10"/>
    <w:rsid w:val="00893508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50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50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893508"/>
    <w:rPr>
      <w:b/>
      <w:bCs/>
    </w:rPr>
  </w:style>
  <w:style w:type="character" w:styleId="Enfasicorsivo">
    <w:name w:val="Emphasis"/>
    <w:basedOn w:val="Carpredefinitoparagrafo"/>
    <w:uiPriority w:val="20"/>
    <w:qFormat/>
    <w:rsid w:val="00893508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89350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9350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50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50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508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893508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893508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893508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893508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893508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3508"/>
    <w:pPr>
      <w:outlineLvl w:val="9"/>
    </w:pPr>
  </w:style>
  <w:style w:type="paragraph" w:styleId="Paragrafoelenco">
    <w:name w:val="List Paragraph"/>
    <w:basedOn w:val="Normale"/>
    <w:qFormat/>
    <w:rsid w:val="003B31F8"/>
    <w:pPr>
      <w:ind w:left="720"/>
      <w:contextualSpacing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30199"/>
  </w:style>
  <w:style w:type="character" w:styleId="Rimandocommento">
    <w:name w:val="annotation reference"/>
    <w:basedOn w:val="Carpredefinitoparagrafo"/>
    <w:uiPriority w:val="99"/>
    <w:semiHidden/>
    <w:unhideWhenUsed/>
    <w:rsid w:val="00A717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17B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17B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B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71E21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53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53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539D"/>
    <w:rPr>
      <w:vertAlign w:val="superscript"/>
    </w:rPr>
  </w:style>
  <w:style w:type="table" w:styleId="Tabellagriglia4-colore2">
    <w:name w:val="Grid Table 4 Accent 2"/>
    <w:basedOn w:val="Tabellanormale"/>
    <w:uiPriority w:val="49"/>
    <w:rsid w:val="00C76EDF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76ED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76EDF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76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bd6289-70e6-4701-8e37-fc24343c7b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2603947B32F448E23893C8D07A563" ma:contentTypeVersion="10" ma:contentTypeDescription="Create a new document." ma:contentTypeScope="" ma:versionID="68a52f3d2770c953d4313172ea46f99a">
  <xsd:schema xmlns:xsd="http://www.w3.org/2001/XMLSchema" xmlns:xs="http://www.w3.org/2001/XMLSchema" xmlns:p="http://schemas.microsoft.com/office/2006/metadata/properties" xmlns:ns3="e2bd6289-70e6-4701-8e37-fc24343c7b06" xmlns:ns4="9f39aefd-66e9-4379-b565-83b27443c82d" targetNamespace="http://schemas.microsoft.com/office/2006/metadata/properties" ma:root="true" ma:fieldsID="8b0442b0da82046c35878c7b77a2b812" ns3:_="" ns4:_="">
    <xsd:import namespace="e2bd6289-70e6-4701-8e37-fc24343c7b06"/>
    <xsd:import namespace="9f39aefd-66e9-4379-b565-83b27443c8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d6289-70e6-4701-8e37-fc24343c7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9aefd-66e9-4379-b565-83b27443c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36964F-4D19-4AEB-80C1-B766CFEE4F80}">
  <ds:schemaRefs>
    <ds:schemaRef ds:uri="http://schemas.microsoft.com/office/2006/metadata/properties"/>
    <ds:schemaRef ds:uri="http://schemas.microsoft.com/office/infopath/2007/PartnerControls"/>
    <ds:schemaRef ds:uri="e2bd6289-70e6-4701-8e37-fc24343c7b06"/>
  </ds:schemaRefs>
</ds:datastoreItem>
</file>

<file path=customXml/itemProps2.xml><?xml version="1.0" encoding="utf-8"?>
<ds:datastoreItem xmlns:ds="http://schemas.openxmlformats.org/officeDocument/2006/customXml" ds:itemID="{F4C9915E-CC51-4AAE-AC87-C7EC165F91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6836ED-C1CD-4840-9823-D5E948662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d6289-70e6-4701-8e37-fc24343c7b06"/>
    <ds:schemaRef ds:uri="9f39aefd-66e9-4379-b565-83b27443c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5E7043-5FDD-4DA9-865C-C730A9A6C4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1355</Words>
  <Characters>8177</Characters>
  <Application>Microsoft Office Word</Application>
  <DocSecurity>0</DocSecurity>
  <Lines>371</Lines>
  <Paragraphs>132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PERIZIA asseverata DI VALUTAZIONE DEi DANNi
SUBITi DALLe imprese esportatrici 
dei territori colpiti dall’alluvione di MAGGIO 2023</vt:lpstr>
      <vt:lpstr>MODELLO PERIZIA ASSEVERATA DI VALUTAZIONE DEL DANNO
E DEGLI INTERVENTI DI RIPRISTINO/DEGLI INVESTIMENTI REALIZZATI E DA
REALIZZARE PER I DANNI SUBITI DALL’ATTIVITA’ ECONOMICA E PRODUTTIVA
PER I DANNI CONNESSI ALLE AVVERSE CONDIZIONI METEOROLOGICHE CHE IL </vt:lpstr>
    </vt:vector>
  </TitlesOfParts>
  <Company>Cassa Depositi e Prestiti spa</Company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PERIZIA asseverata DI VALUTAZIONE DEi DANNi
SUBITi DALLe imprese esportatrici 
dei territori colpiti dall’alluvione di MAGGIO 2023</dc:title>
  <dc:subject>(indicare denominazione/ragione sociale dell’attività economica o produttiva)</dc:subject>
  <dc:creator>Claudio</dc:creator>
  <cp:keywords/>
  <cp:lastModifiedBy>Jacopo Iennaco</cp:lastModifiedBy>
  <cp:revision>3</cp:revision>
  <dcterms:created xsi:type="dcterms:W3CDTF">2026-03-30T16:18:00Z</dcterms:created>
  <dcterms:modified xsi:type="dcterms:W3CDTF">2026-03-31T08:53:00Z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0x0101007032603947B32F448E23893C8D07A563</vt:lpwstr>
  </property>
  <property fmtid="{D5CDD505-2E9C-101B-9397-08002B2CF9AE}" pid="3" name="ClassificationContentMarkingFooterShapeIds">
    <vt:lpwstr>3b297c8b,28c87041,784064cc</vt:lpwstr>
  </property>
  <property fmtid="{D5CDD505-2E9C-101B-9397-08002B2CF9AE}" pid="4" name="ClassificationContentMarkingFooterFontProps">
    <vt:lpwstr>#737373,9,Arial</vt:lpwstr>
  </property>
  <property fmtid="{D5CDD505-2E9C-101B-9397-08002B2CF9AE}" pid="5" name="ClassificationContentMarkingFooterText">
    <vt:lpwstr>Interno – Internal</vt:lpwstr>
  </property>
</Properties>
</file>